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关于推荐</w:t>
      </w:r>
      <w:r>
        <w:rPr>
          <w:rFonts w:asciiTheme="majorEastAsia" w:eastAsiaTheme="majorEastAsia" w:hAnsiTheme="majorEastAsia" w:hint="eastAsia"/>
          <w:sz w:val="24"/>
          <w:szCs w:val="24"/>
        </w:rPr>
        <w:t>2015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年度孙越崎</w:t>
      </w:r>
      <w:r w:rsidR="00A966E5">
        <w:rPr>
          <w:rFonts w:asciiTheme="majorEastAsia" w:eastAsiaTheme="majorEastAsia" w:hAnsiTheme="majorEastAsia" w:hint="eastAsia"/>
          <w:sz w:val="24"/>
          <w:szCs w:val="24"/>
        </w:rPr>
        <w:t>青年科技奖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的通知</w:t>
      </w:r>
    </w:p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各有关单位：</w:t>
      </w:r>
    </w:p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sz w:val="24"/>
          <w:szCs w:val="24"/>
        </w:rPr>
        <w:t>2015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年度孙越崎青年科技奖已开始申报，具体要求如下：</w:t>
      </w:r>
    </w:p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一、推荐名额</w:t>
      </w:r>
    </w:p>
    <w:p w:rsidR="00AB0411" w:rsidRDefault="00AB0411" w:rsidP="007D7DCD">
      <w:pPr>
        <w:spacing w:line="360" w:lineRule="auto"/>
        <w:ind w:firstLine="465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我校推荐</w:t>
      </w:r>
      <w:r w:rsidR="00A966E5">
        <w:rPr>
          <w:rFonts w:asciiTheme="majorEastAsia" w:eastAsiaTheme="majorEastAsia" w:hAnsiTheme="majorEastAsia" w:hint="eastAsia"/>
          <w:sz w:val="24"/>
          <w:szCs w:val="24"/>
        </w:rPr>
        <w:t>指标为1-2名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7D7DCD" w:rsidRDefault="007D7DCD" w:rsidP="007D7DCD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二、推荐条件</w:t>
      </w:r>
    </w:p>
    <w:p w:rsidR="007D7DCD" w:rsidRPr="007D7DCD" w:rsidRDefault="007D7DCD" w:rsidP="007D7DC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7D7DCD">
        <w:rPr>
          <w:rFonts w:asciiTheme="majorEastAsia" w:eastAsiaTheme="majorEastAsia" w:hAnsiTheme="majorEastAsia" w:hint="eastAsia"/>
          <w:sz w:val="24"/>
          <w:szCs w:val="24"/>
        </w:rPr>
        <w:t>1.</w:t>
      </w:r>
      <w:r>
        <w:rPr>
          <w:rFonts w:asciiTheme="majorEastAsia" w:eastAsiaTheme="majorEastAsia" w:hAnsiTheme="majorEastAsia" w:hint="eastAsia"/>
          <w:sz w:val="24"/>
          <w:szCs w:val="24"/>
        </w:rPr>
        <w:t>本届</w:t>
      </w:r>
      <w:r w:rsidRPr="007D7DCD">
        <w:rPr>
          <w:rFonts w:asciiTheme="majorEastAsia" w:eastAsiaTheme="majorEastAsia" w:hAnsiTheme="majorEastAsia" w:hint="eastAsia"/>
          <w:sz w:val="24"/>
          <w:szCs w:val="24"/>
        </w:rPr>
        <w:t>候选人应为197</w:t>
      </w:r>
      <w:r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7D7DCD">
        <w:rPr>
          <w:rFonts w:asciiTheme="majorEastAsia" w:eastAsiaTheme="majorEastAsia" w:hAnsiTheme="majorEastAsia" w:hint="eastAsia"/>
          <w:sz w:val="24"/>
          <w:szCs w:val="24"/>
        </w:rPr>
        <w:t>年1月1日以后出生的青年科技工作者。曾获得“孙越崎青年科技奖”“煤炭青年科技奖”者，不再申报。</w:t>
      </w:r>
    </w:p>
    <w:p w:rsidR="007D7DCD" w:rsidRDefault="007D7DCD" w:rsidP="007D7DCD">
      <w:pPr>
        <w:spacing w:line="360" w:lineRule="auto"/>
        <w:ind w:firstLine="465"/>
        <w:rPr>
          <w:rFonts w:asciiTheme="majorEastAsia" w:eastAsiaTheme="majorEastAsia" w:hAnsiTheme="majorEastAsia"/>
          <w:sz w:val="24"/>
          <w:szCs w:val="24"/>
        </w:rPr>
      </w:pPr>
      <w:r w:rsidRPr="007D7DCD">
        <w:rPr>
          <w:rFonts w:asciiTheme="majorEastAsia" w:eastAsiaTheme="majorEastAsia" w:hAnsiTheme="majorEastAsia" w:hint="eastAsia"/>
          <w:sz w:val="24"/>
          <w:szCs w:val="24"/>
        </w:rPr>
        <w:t>2.评选标准：热爱祖国、热爱社会主义，具有“奉献、创新、求实、协作”的科学道德与学风，并在业务工作中具备下列条件之一者：</w:t>
      </w:r>
    </w:p>
    <w:p w:rsidR="007D7DCD" w:rsidRDefault="007D7DCD" w:rsidP="007D7DCD">
      <w:pPr>
        <w:spacing w:line="360" w:lineRule="auto"/>
        <w:ind w:firstLine="465"/>
        <w:rPr>
          <w:rFonts w:asciiTheme="majorEastAsia" w:eastAsiaTheme="majorEastAsia" w:hAnsiTheme="majorEastAsia"/>
          <w:sz w:val="24"/>
          <w:szCs w:val="24"/>
        </w:rPr>
      </w:pPr>
      <w:r w:rsidRPr="007D7DCD">
        <w:rPr>
          <w:rFonts w:asciiTheme="majorEastAsia" w:eastAsiaTheme="majorEastAsia" w:hAnsiTheme="majorEastAsia" w:hint="eastAsia"/>
          <w:sz w:val="24"/>
          <w:szCs w:val="24"/>
        </w:rPr>
        <w:t>1）在学术上提出了新的思路和见解，发表后被公认为达到国内或国际先进水平；</w:t>
      </w:r>
    </w:p>
    <w:p w:rsidR="007D7DCD" w:rsidRDefault="007D7DCD" w:rsidP="007D7DCD">
      <w:pPr>
        <w:spacing w:line="360" w:lineRule="auto"/>
        <w:ind w:firstLine="465"/>
        <w:rPr>
          <w:rFonts w:asciiTheme="majorEastAsia" w:eastAsiaTheme="majorEastAsia" w:hAnsiTheme="majorEastAsia"/>
          <w:sz w:val="24"/>
          <w:szCs w:val="24"/>
        </w:rPr>
      </w:pPr>
      <w:r w:rsidRPr="007D7DCD">
        <w:rPr>
          <w:rFonts w:asciiTheme="majorEastAsia" w:eastAsiaTheme="majorEastAsia" w:hAnsiTheme="majorEastAsia" w:hint="eastAsia"/>
          <w:sz w:val="24"/>
          <w:szCs w:val="24"/>
        </w:rPr>
        <w:t>2）在科学技术实践中勇于创新，做出重要贡献并已取得较大经济效益或社会效益；</w:t>
      </w:r>
    </w:p>
    <w:p w:rsidR="007D7DCD" w:rsidRPr="007D7DCD" w:rsidRDefault="007D7DCD" w:rsidP="007D7DCD">
      <w:pPr>
        <w:spacing w:line="360" w:lineRule="auto"/>
        <w:ind w:firstLine="465"/>
        <w:rPr>
          <w:rFonts w:asciiTheme="majorEastAsia" w:eastAsiaTheme="majorEastAsia" w:hAnsiTheme="majorEastAsia"/>
          <w:sz w:val="24"/>
          <w:szCs w:val="24"/>
        </w:rPr>
      </w:pPr>
      <w:r w:rsidRPr="007D7DCD">
        <w:rPr>
          <w:rFonts w:asciiTheme="majorEastAsia" w:eastAsiaTheme="majorEastAsia" w:hAnsiTheme="majorEastAsia" w:hint="eastAsia"/>
          <w:sz w:val="24"/>
          <w:szCs w:val="24"/>
        </w:rPr>
        <w:t>3）在传播科学技术知识和新技术推广中成绩显著，做出取得良好的社会效益或经济效益的重要贡献。</w:t>
      </w:r>
    </w:p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 w:rsidR="007D7DCD">
        <w:rPr>
          <w:rFonts w:asciiTheme="majorEastAsia" w:eastAsiaTheme="majorEastAsia" w:hAnsiTheme="majorEastAsia" w:hint="eastAsia"/>
          <w:sz w:val="24"/>
          <w:szCs w:val="24"/>
        </w:rPr>
        <w:t>4）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申报费1000元/人。</w:t>
      </w:r>
    </w:p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三、推荐材料和时间</w:t>
      </w:r>
    </w:p>
    <w:p w:rsidR="00AB0411" w:rsidRPr="00AB0411" w:rsidRDefault="00AB0411" w:rsidP="00A966E5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各单位</w:t>
      </w:r>
      <w:r w:rsidR="007D7DCD">
        <w:rPr>
          <w:rFonts w:asciiTheme="majorEastAsia" w:eastAsiaTheme="majorEastAsia" w:hAnsiTheme="majorEastAsia" w:hint="eastAsia"/>
          <w:sz w:val="24"/>
          <w:szCs w:val="24"/>
        </w:rPr>
        <w:t>限报1名候选人</w:t>
      </w:r>
      <w:r w:rsidR="0005362A">
        <w:rPr>
          <w:rFonts w:asciiTheme="majorEastAsia" w:eastAsiaTheme="majorEastAsia" w:hAnsiTheme="majorEastAsia" w:hint="eastAsia"/>
          <w:sz w:val="24"/>
          <w:szCs w:val="24"/>
        </w:rPr>
        <w:t>，请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于6月</w:t>
      </w:r>
      <w:r w:rsidR="00A966E5">
        <w:rPr>
          <w:rFonts w:asciiTheme="majorEastAsia" w:eastAsiaTheme="majorEastAsia" w:hAnsiTheme="majorEastAsia" w:hint="eastAsia"/>
          <w:sz w:val="24"/>
          <w:szCs w:val="24"/>
        </w:rPr>
        <w:t>23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日将候选人推荐表1份送知识产权科，同时将电子版发至sdkdcgk@163.com，科研处不受理个人申报。逾期不再受理。</w:t>
      </w:r>
    </w:p>
    <w:p w:rsidR="00AB0411" w:rsidRPr="00AB0411" w:rsidRDefault="00AB0411" w:rsidP="00A966E5">
      <w:pPr>
        <w:spacing w:line="360" w:lineRule="auto"/>
        <w:ind w:firstLineChars="850" w:firstLine="2040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联系人：李爱军     86057619</w:t>
      </w:r>
    </w:p>
    <w:p w:rsidR="00AB0411" w:rsidRPr="00AB0411" w:rsidRDefault="00AB0411" w:rsidP="00AB0411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>附件</w:t>
      </w:r>
      <w:r w:rsidR="00A966E5">
        <w:rPr>
          <w:rFonts w:asciiTheme="majorEastAsia" w:eastAsiaTheme="majorEastAsia" w:hAnsiTheme="majorEastAsia" w:hint="eastAsia"/>
          <w:sz w:val="24"/>
          <w:szCs w:val="24"/>
        </w:rPr>
        <w:t>: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科技青年奖推荐表.</w:t>
      </w:r>
      <w:proofErr w:type="gramStart"/>
      <w:r w:rsidRPr="00AB0411">
        <w:rPr>
          <w:rFonts w:asciiTheme="majorEastAsia" w:eastAsiaTheme="majorEastAsia" w:hAnsiTheme="majorEastAsia" w:hint="eastAsia"/>
          <w:sz w:val="24"/>
          <w:szCs w:val="24"/>
        </w:rPr>
        <w:t>doc</w:t>
      </w:r>
      <w:proofErr w:type="gramEnd"/>
    </w:p>
    <w:p w:rsidR="00AB0411" w:rsidRPr="00AB0411" w:rsidRDefault="00AB0411" w:rsidP="007D7DCD">
      <w:pPr>
        <w:spacing w:line="360" w:lineRule="auto"/>
        <w:ind w:left="5760" w:hangingChars="2400" w:hanging="5760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科研处</w:t>
      </w:r>
    </w:p>
    <w:p w:rsidR="00401E76" w:rsidRPr="00AB0411" w:rsidRDefault="00AB0411" w:rsidP="007D7DCD">
      <w:pPr>
        <w:spacing w:line="360" w:lineRule="auto"/>
        <w:ind w:left="5400" w:hangingChars="2250" w:hanging="5400"/>
        <w:rPr>
          <w:rFonts w:asciiTheme="majorEastAsia" w:eastAsiaTheme="majorEastAsia" w:hAnsiTheme="majorEastAsia"/>
          <w:sz w:val="24"/>
          <w:szCs w:val="24"/>
        </w:rPr>
      </w:pPr>
      <w:r w:rsidRPr="00AB0411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                                                                 </w:t>
      </w:r>
      <w:r w:rsidR="007D7DCD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>2015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年6月</w:t>
      </w:r>
      <w:r w:rsidR="007D7DCD">
        <w:rPr>
          <w:rFonts w:asciiTheme="majorEastAsia" w:eastAsiaTheme="majorEastAsia" w:hAnsiTheme="majorEastAsia" w:hint="eastAsia"/>
          <w:sz w:val="24"/>
          <w:szCs w:val="24"/>
        </w:rPr>
        <w:t>8</w:t>
      </w:r>
      <w:r w:rsidRPr="00AB0411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sectPr w:rsidR="00401E76" w:rsidRPr="00AB0411" w:rsidSect="00401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728" w:rsidRDefault="00212728" w:rsidP="00A966E5">
      <w:r>
        <w:separator/>
      </w:r>
    </w:p>
  </w:endnote>
  <w:endnote w:type="continuationSeparator" w:id="0">
    <w:p w:rsidR="00212728" w:rsidRDefault="00212728" w:rsidP="00A96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728" w:rsidRDefault="00212728" w:rsidP="00A966E5">
      <w:r>
        <w:separator/>
      </w:r>
    </w:p>
  </w:footnote>
  <w:footnote w:type="continuationSeparator" w:id="0">
    <w:p w:rsidR="00212728" w:rsidRDefault="00212728" w:rsidP="00A966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411"/>
    <w:rsid w:val="0005362A"/>
    <w:rsid w:val="00212728"/>
    <w:rsid w:val="00221C78"/>
    <w:rsid w:val="002E0E94"/>
    <w:rsid w:val="003142AB"/>
    <w:rsid w:val="0038357A"/>
    <w:rsid w:val="003A595D"/>
    <w:rsid w:val="003F77A5"/>
    <w:rsid w:val="00401E76"/>
    <w:rsid w:val="004A57DB"/>
    <w:rsid w:val="005233B5"/>
    <w:rsid w:val="00536004"/>
    <w:rsid w:val="00560832"/>
    <w:rsid w:val="00571729"/>
    <w:rsid w:val="005A107F"/>
    <w:rsid w:val="005B7581"/>
    <w:rsid w:val="005C292A"/>
    <w:rsid w:val="005D4C30"/>
    <w:rsid w:val="006356C3"/>
    <w:rsid w:val="00641B3C"/>
    <w:rsid w:val="006A7E3E"/>
    <w:rsid w:val="006B4A09"/>
    <w:rsid w:val="0075040A"/>
    <w:rsid w:val="007818DD"/>
    <w:rsid w:val="00794028"/>
    <w:rsid w:val="007D7DCD"/>
    <w:rsid w:val="00801FD3"/>
    <w:rsid w:val="00923398"/>
    <w:rsid w:val="009354D8"/>
    <w:rsid w:val="009855BE"/>
    <w:rsid w:val="00A905E6"/>
    <w:rsid w:val="00A966E5"/>
    <w:rsid w:val="00AB0411"/>
    <w:rsid w:val="00AD78A2"/>
    <w:rsid w:val="00AE20B6"/>
    <w:rsid w:val="00AF4CBD"/>
    <w:rsid w:val="00B178F6"/>
    <w:rsid w:val="00B37A6E"/>
    <w:rsid w:val="00B66777"/>
    <w:rsid w:val="00C82303"/>
    <w:rsid w:val="00CC40BB"/>
    <w:rsid w:val="00CE6AEE"/>
    <w:rsid w:val="00DE0981"/>
    <w:rsid w:val="00EC1D48"/>
    <w:rsid w:val="00ED7E8A"/>
    <w:rsid w:val="00F9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6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66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6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66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韩作振</dc:creator>
  <cp:lastModifiedBy>韩作振</cp:lastModifiedBy>
  <cp:revision>4</cp:revision>
  <dcterms:created xsi:type="dcterms:W3CDTF">2015-06-08T01:14:00Z</dcterms:created>
  <dcterms:modified xsi:type="dcterms:W3CDTF">2015-06-08T01:48:00Z</dcterms:modified>
</cp:coreProperties>
</file>