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7020" w:rsidRPr="00AF7877" w:rsidRDefault="00AF7877" w:rsidP="00AF7877">
      <w:pPr>
        <w:spacing w:line="360" w:lineRule="auto"/>
        <w:jc w:val="center"/>
        <w:rPr>
          <w:rFonts w:ascii="方正小标宋简体" w:eastAsia="方正小标宋简体" w:hAnsi="宋体" w:cs="宋体" w:hint="eastAsia"/>
          <w:color w:val="000000"/>
          <w:kern w:val="0"/>
          <w:sz w:val="36"/>
          <w:szCs w:val="36"/>
        </w:rPr>
      </w:pPr>
      <w:r>
        <w:rPr>
          <w:rFonts w:ascii="方正小标宋简体" w:eastAsia="方正小标宋简体" w:hAnsi="宋体" w:cs="宋体" w:hint="eastAsia"/>
          <w:color w:val="000000"/>
          <w:kern w:val="0"/>
          <w:sz w:val="36"/>
          <w:szCs w:val="36"/>
        </w:rPr>
        <w:t>优秀共产党员推选对象</w:t>
      </w:r>
      <w:r w:rsidRPr="00DC53CF">
        <w:rPr>
          <w:rFonts w:ascii="方正小标宋简体" w:eastAsia="方正小标宋简体" w:hAnsi="宋体" w:cs="宋体" w:hint="eastAsia"/>
          <w:color w:val="000000"/>
          <w:kern w:val="0"/>
          <w:sz w:val="36"/>
          <w:szCs w:val="36"/>
        </w:rPr>
        <w:t>事迹材料</w:t>
      </w:r>
    </w:p>
    <w:p w:rsidR="00447020" w:rsidRDefault="00AF7877" w:rsidP="00AF7877">
      <w:pPr>
        <w:spacing w:line="360" w:lineRule="auto"/>
        <w:jc w:val="center"/>
        <w:rPr>
          <w:rFonts w:ascii="仿宋" w:eastAsia="仿宋" w:hAnsi="仿宋" w:cs="Times New Roman"/>
          <w:sz w:val="32"/>
          <w:szCs w:val="32"/>
        </w:rPr>
      </w:pPr>
      <w:bookmarkStart w:id="0" w:name="_GoBack"/>
      <w:r w:rsidRPr="00AF7877">
        <w:rPr>
          <w:rFonts w:ascii="仿宋" w:eastAsia="仿宋" w:hAnsi="仿宋" w:cs="Times New Roman" w:hint="eastAsia"/>
          <w:sz w:val="32"/>
          <w:szCs w:val="32"/>
        </w:rPr>
        <w:t>文法</w:t>
      </w:r>
      <w:r w:rsidRPr="00AF7877">
        <w:rPr>
          <w:rFonts w:ascii="仿宋" w:eastAsia="仿宋" w:hAnsi="仿宋" w:cs="Times New Roman"/>
          <w:sz w:val="32"/>
          <w:szCs w:val="32"/>
        </w:rPr>
        <w:t>学院党委</w:t>
      </w:r>
      <w:bookmarkEnd w:id="0"/>
      <w:r w:rsidRPr="00AF7877">
        <w:rPr>
          <w:rFonts w:ascii="仿宋" w:eastAsia="仿宋" w:hAnsi="仿宋" w:cs="Times New Roman" w:hint="eastAsia"/>
          <w:sz w:val="32"/>
          <w:szCs w:val="32"/>
        </w:rPr>
        <w:t xml:space="preserve">  </w:t>
      </w:r>
      <w:r w:rsidRPr="00AF7877">
        <w:rPr>
          <w:rFonts w:ascii="仿宋" w:eastAsia="仿宋" w:hAnsi="仿宋" w:cs="Times New Roman" w:hint="eastAsia"/>
          <w:sz w:val="32"/>
          <w:szCs w:val="32"/>
        </w:rPr>
        <w:t>毛雪婷</w:t>
      </w:r>
    </w:p>
    <w:p w:rsidR="00AF7877" w:rsidRPr="00AF7877" w:rsidRDefault="00AF7877" w:rsidP="00AF7877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cs="Times New Roman" w:hint="eastAsia"/>
          <w:sz w:val="30"/>
          <w:szCs w:val="30"/>
        </w:rPr>
      </w:pPr>
    </w:p>
    <w:p w:rsidR="00447020" w:rsidRPr="00AF7877" w:rsidRDefault="00AF7877" w:rsidP="00AF7877">
      <w:pPr>
        <w:adjustRightInd w:val="0"/>
        <w:snapToGrid w:val="0"/>
        <w:spacing w:line="540" w:lineRule="exact"/>
        <w:ind w:firstLineChars="200" w:firstLine="600"/>
        <w:jc w:val="left"/>
        <w:rPr>
          <w:rFonts w:ascii="仿宋" w:eastAsia="仿宋" w:hAnsi="仿宋" w:cs="Times New Roman"/>
          <w:sz w:val="30"/>
          <w:szCs w:val="30"/>
        </w:rPr>
      </w:pPr>
      <w:r w:rsidRPr="00AF7877">
        <w:rPr>
          <w:rFonts w:ascii="仿宋" w:eastAsia="仿宋" w:hAnsi="仿宋" w:cs="Times New Roman" w:hint="eastAsia"/>
          <w:sz w:val="30"/>
          <w:szCs w:val="30"/>
        </w:rPr>
        <w:t>本人自参加工作以来，能够按照优秀共产党员的标准要求自己，从站稳讲台到教书育人，从发展自己到带动专业，时刻提醒自己作为党员必须坚定政治立场、牢记党员责任、对党绝对忠诚，自觉践行社会主义核心价值观，不忘初心、牢记使命。</w:t>
      </w:r>
    </w:p>
    <w:p w:rsidR="00447020" w:rsidRPr="00AF7877" w:rsidRDefault="00AF7877" w:rsidP="00AF7877">
      <w:pPr>
        <w:adjustRightInd w:val="0"/>
        <w:snapToGrid w:val="0"/>
        <w:spacing w:line="540" w:lineRule="exact"/>
        <w:ind w:firstLineChars="200" w:firstLine="602"/>
        <w:jc w:val="left"/>
        <w:rPr>
          <w:rFonts w:ascii="仿宋" w:eastAsia="仿宋" w:hAnsi="仿宋" w:cs="Times New Roman"/>
          <w:b/>
          <w:sz w:val="30"/>
          <w:szCs w:val="30"/>
        </w:rPr>
      </w:pPr>
      <w:r w:rsidRPr="00AF7877">
        <w:rPr>
          <w:rFonts w:ascii="仿宋" w:eastAsia="仿宋" w:hAnsi="仿宋" w:cs="Times New Roman" w:hint="eastAsia"/>
          <w:b/>
          <w:sz w:val="30"/>
          <w:szCs w:val="30"/>
        </w:rPr>
        <w:t>一、</w:t>
      </w:r>
      <w:r w:rsidRPr="00AF7877">
        <w:rPr>
          <w:rFonts w:ascii="仿宋" w:eastAsia="仿宋" w:hAnsi="仿宋" w:cs="Times New Roman" w:hint="eastAsia"/>
          <w:b/>
          <w:sz w:val="30"/>
          <w:szCs w:val="30"/>
        </w:rPr>
        <w:t>坚定政治立场，牢记教书育人</w:t>
      </w:r>
    </w:p>
    <w:p w:rsidR="00447020" w:rsidRPr="00AF7877" w:rsidRDefault="00AF7877" w:rsidP="00AF7877">
      <w:pPr>
        <w:adjustRightInd w:val="0"/>
        <w:snapToGrid w:val="0"/>
        <w:spacing w:line="540" w:lineRule="exact"/>
        <w:ind w:firstLineChars="200" w:firstLine="600"/>
        <w:jc w:val="left"/>
        <w:rPr>
          <w:rFonts w:ascii="仿宋" w:eastAsia="仿宋" w:hAnsi="仿宋" w:cs="Times New Roman"/>
          <w:sz w:val="30"/>
          <w:szCs w:val="30"/>
        </w:rPr>
      </w:pPr>
      <w:r w:rsidRPr="00AF7877">
        <w:rPr>
          <w:rFonts w:ascii="仿宋" w:eastAsia="仿宋" w:hAnsi="仿宋" w:cs="Times New Roman" w:hint="eastAsia"/>
          <w:sz w:val="30"/>
          <w:szCs w:val="30"/>
        </w:rPr>
        <w:t>在“两学一做”活动开展期间，认真参加学院和系部组织的集体学习，同时也能够制订自学计划学习理论知识。在专业教学中，能够将理论与专业教学实践紧密联系，在教书的同时育人，与学生交流中注意学生思想动态，鼓励积极向党组织靠拢的学生学习理论知识，向组织靠拢。</w:t>
      </w:r>
    </w:p>
    <w:p w:rsidR="00447020" w:rsidRPr="00AF7877" w:rsidRDefault="00AF7877" w:rsidP="00AF7877">
      <w:pPr>
        <w:adjustRightInd w:val="0"/>
        <w:snapToGrid w:val="0"/>
        <w:spacing w:line="540" w:lineRule="exact"/>
        <w:ind w:firstLineChars="200" w:firstLine="600"/>
        <w:jc w:val="left"/>
        <w:rPr>
          <w:rFonts w:ascii="仿宋" w:eastAsia="仿宋" w:hAnsi="仿宋" w:cs="Times New Roman"/>
          <w:sz w:val="30"/>
          <w:szCs w:val="30"/>
        </w:rPr>
      </w:pPr>
      <w:r w:rsidRPr="00AF7877">
        <w:rPr>
          <w:rFonts w:ascii="仿宋" w:eastAsia="仿宋" w:hAnsi="仿宋" w:cs="Times New Roman" w:hint="eastAsia"/>
          <w:sz w:val="30"/>
          <w:szCs w:val="30"/>
        </w:rPr>
        <w:t>教书是教师的根本职责。在专业教学中，本着多承担、多奉献的精神，在系部教师缺编的情况下常年超额完成工作量，近五年年平均工作量达到</w:t>
      </w:r>
      <w:r w:rsidRPr="00AF7877">
        <w:rPr>
          <w:rFonts w:ascii="仿宋" w:eastAsia="仿宋" w:hAnsi="仿宋" w:cs="Times New Roman" w:hint="eastAsia"/>
          <w:sz w:val="30"/>
          <w:szCs w:val="30"/>
        </w:rPr>
        <w:t>600</w:t>
      </w:r>
      <w:r w:rsidRPr="00AF7877">
        <w:rPr>
          <w:rFonts w:ascii="仿宋" w:eastAsia="仿宋" w:hAnsi="仿宋" w:cs="Times New Roman" w:hint="eastAsia"/>
          <w:sz w:val="30"/>
          <w:szCs w:val="30"/>
        </w:rPr>
        <w:t>以上（读博第一学期除外）。在课堂以外，从</w:t>
      </w:r>
      <w:r w:rsidRPr="00AF7877">
        <w:rPr>
          <w:rFonts w:ascii="仿宋" w:eastAsia="仿宋" w:hAnsi="仿宋" w:cs="Times New Roman" w:hint="eastAsia"/>
          <w:sz w:val="30"/>
          <w:szCs w:val="30"/>
        </w:rPr>
        <w:t>2014</w:t>
      </w:r>
      <w:r w:rsidRPr="00AF7877">
        <w:rPr>
          <w:rFonts w:ascii="仿宋" w:eastAsia="仿宋" w:hAnsi="仿宋" w:cs="Times New Roman" w:hint="eastAsia"/>
          <w:sz w:val="30"/>
          <w:szCs w:val="30"/>
        </w:rPr>
        <w:t>年起，利用业余时间指导学生参与各级各类专业竞赛，从最初的几个小组参加，到现在的全专业</w:t>
      </w:r>
      <w:r w:rsidRPr="00AF7877">
        <w:rPr>
          <w:rFonts w:ascii="仿宋" w:eastAsia="仿宋" w:hAnsi="仿宋" w:cs="Times New Roman" w:hint="eastAsia"/>
          <w:sz w:val="30"/>
          <w:szCs w:val="30"/>
        </w:rPr>
        <w:t>形成良好的竞赛风气，教师与同学们都积极参与。获奖不是最大的收获，学生专业学习态度端正，实践教学效果明显，用人单位好评如潮都是对专业发展最大的肯定。</w:t>
      </w:r>
    </w:p>
    <w:p w:rsidR="00447020" w:rsidRPr="00AF7877" w:rsidRDefault="00AF7877" w:rsidP="00AF7877">
      <w:pPr>
        <w:adjustRightInd w:val="0"/>
        <w:snapToGrid w:val="0"/>
        <w:spacing w:line="540" w:lineRule="exact"/>
        <w:ind w:firstLineChars="200" w:firstLine="600"/>
        <w:jc w:val="left"/>
        <w:rPr>
          <w:rFonts w:ascii="仿宋" w:eastAsia="仿宋" w:hAnsi="仿宋" w:cs="Times New Roman"/>
          <w:sz w:val="30"/>
          <w:szCs w:val="30"/>
        </w:rPr>
      </w:pPr>
      <w:r w:rsidRPr="00AF7877">
        <w:rPr>
          <w:rFonts w:ascii="仿宋" w:eastAsia="仿宋" w:hAnsi="仿宋" w:cs="Times New Roman" w:hint="eastAsia"/>
          <w:sz w:val="30"/>
          <w:szCs w:val="30"/>
        </w:rPr>
        <w:t>2016</w:t>
      </w:r>
      <w:r w:rsidRPr="00AF7877">
        <w:rPr>
          <w:rFonts w:ascii="仿宋" w:eastAsia="仿宋" w:hAnsi="仿宋" w:cs="Times New Roman" w:hint="eastAsia"/>
          <w:sz w:val="30"/>
          <w:szCs w:val="30"/>
        </w:rPr>
        <w:t>年在总结了近几年实践教学的经验以后，系部以《应用型人才培养模式下的广告学专业实践教学创新》为成果申报校级教学成果奖，获得三等奖，本人为该成果项目负责人。</w:t>
      </w:r>
    </w:p>
    <w:p w:rsidR="00447020" w:rsidRPr="00AF7877" w:rsidRDefault="00AF7877" w:rsidP="00AF7877">
      <w:pPr>
        <w:adjustRightInd w:val="0"/>
        <w:snapToGrid w:val="0"/>
        <w:spacing w:line="540" w:lineRule="exact"/>
        <w:ind w:firstLineChars="200" w:firstLine="602"/>
        <w:jc w:val="left"/>
        <w:rPr>
          <w:rFonts w:ascii="仿宋" w:eastAsia="仿宋" w:hAnsi="仿宋" w:cs="Times New Roman"/>
          <w:b/>
          <w:sz w:val="30"/>
          <w:szCs w:val="30"/>
        </w:rPr>
      </w:pPr>
      <w:r w:rsidRPr="00AF7877">
        <w:rPr>
          <w:rFonts w:ascii="仿宋" w:eastAsia="仿宋" w:hAnsi="仿宋" w:cs="Times New Roman" w:hint="eastAsia"/>
          <w:b/>
          <w:sz w:val="30"/>
          <w:szCs w:val="30"/>
        </w:rPr>
        <w:t>二、</w:t>
      </w:r>
      <w:r w:rsidRPr="00AF7877">
        <w:rPr>
          <w:rFonts w:ascii="仿宋" w:eastAsia="仿宋" w:hAnsi="仿宋" w:cs="Times New Roman" w:hint="eastAsia"/>
          <w:b/>
          <w:sz w:val="30"/>
          <w:szCs w:val="30"/>
        </w:rPr>
        <w:t>奉献专业发展，着眼专业未来</w:t>
      </w:r>
    </w:p>
    <w:p w:rsidR="00447020" w:rsidRPr="00AF7877" w:rsidRDefault="00AF7877" w:rsidP="00AF7877">
      <w:pPr>
        <w:adjustRightInd w:val="0"/>
        <w:snapToGrid w:val="0"/>
        <w:spacing w:line="540" w:lineRule="exact"/>
        <w:ind w:firstLineChars="200" w:firstLine="600"/>
        <w:jc w:val="left"/>
        <w:rPr>
          <w:rFonts w:ascii="仿宋" w:eastAsia="仿宋" w:hAnsi="仿宋" w:cs="Times New Roman"/>
          <w:sz w:val="30"/>
          <w:szCs w:val="30"/>
        </w:rPr>
      </w:pPr>
      <w:r w:rsidRPr="00AF7877">
        <w:rPr>
          <w:rFonts w:ascii="仿宋" w:eastAsia="仿宋" w:hAnsi="仿宋" w:cs="Times New Roman" w:hint="eastAsia"/>
          <w:sz w:val="30"/>
          <w:szCs w:val="30"/>
        </w:rPr>
        <w:lastRenderedPageBreak/>
        <w:t>2015</w:t>
      </w:r>
      <w:r w:rsidRPr="00AF7877">
        <w:rPr>
          <w:rFonts w:ascii="仿宋" w:eastAsia="仿宋" w:hAnsi="仿宋" w:cs="Times New Roman" w:hint="eastAsia"/>
          <w:sz w:val="30"/>
          <w:szCs w:val="30"/>
        </w:rPr>
        <w:t>年本人代理广告学系系主任一职，</w:t>
      </w:r>
      <w:r w:rsidRPr="00AF7877">
        <w:rPr>
          <w:rFonts w:ascii="仿宋" w:eastAsia="仿宋" w:hAnsi="仿宋" w:cs="Times New Roman" w:hint="eastAsia"/>
          <w:sz w:val="30"/>
          <w:szCs w:val="30"/>
        </w:rPr>
        <w:t>2016</w:t>
      </w:r>
      <w:r w:rsidRPr="00AF7877">
        <w:rPr>
          <w:rFonts w:ascii="仿宋" w:eastAsia="仿宋" w:hAnsi="仿宋" w:cs="Times New Roman" w:hint="eastAsia"/>
          <w:sz w:val="30"/>
          <w:szCs w:val="30"/>
        </w:rPr>
        <w:t>年正式担任文法学院广告学系系主任。任职期间，分别从强化实践教学特色、组织特色活动、积极引进青年人才三方面开展系部工作。实践教</w:t>
      </w:r>
      <w:r w:rsidRPr="00AF7877">
        <w:rPr>
          <w:rFonts w:ascii="仿宋" w:eastAsia="仿宋" w:hAnsi="仿宋" w:cs="Times New Roman" w:hint="eastAsia"/>
          <w:sz w:val="30"/>
          <w:szCs w:val="30"/>
        </w:rPr>
        <w:t>学特色方面，将各级各类专业竞赛与培养方案中各类实践教学环节相结合，</w:t>
      </w:r>
      <w:r w:rsidRPr="00AF7877">
        <w:rPr>
          <w:rFonts w:ascii="仿宋" w:eastAsia="仿宋" w:hAnsi="仿宋" w:cs="Times New Roman" w:hint="eastAsia"/>
          <w:sz w:val="30"/>
          <w:szCs w:val="30"/>
        </w:rPr>
        <w:t>2016</w:t>
      </w:r>
      <w:r w:rsidRPr="00AF7877">
        <w:rPr>
          <w:rFonts w:ascii="仿宋" w:eastAsia="仿宋" w:hAnsi="仿宋" w:cs="Times New Roman" w:hint="eastAsia"/>
          <w:sz w:val="30"/>
          <w:szCs w:val="30"/>
        </w:rPr>
        <w:t>年</w:t>
      </w:r>
      <w:r w:rsidRPr="00AF7877">
        <w:rPr>
          <w:rFonts w:ascii="仿宋" w:eastAsia="仿宋" w:hAnsi="仿宋" w:cs="Times New Roman" w:hint="eastAsia"/>
          <w:sz w:val="30"/>
          <w:szCs w:val="30"/>
        </w:rPr>
        <w:t>9</w:t>
      </w:r>
      <w:r w:rsidRPr="00AF7877">
        <w:rPr>
          <w:rFonts w:ascii="仿宋" w:eastAsia="仿宋" w:hAnsi="仿宋" w:cs="Times New Roman" w:hint="eastAsia"/>
          <w:sz w:val="30"/>
          <w:szCs w:val="30"/>
        </w:rPr>
        <w:t>月，与国安广告公司（青岛）展开实践课程《商务谈判》的联合教学；</w:t>
      </w:r>
      <w:r w:rsidRPr="00AF7877">
        <w:rPr>
          <w:rFonts w:ascii="仿宋" w:eastAsia="仿宋" w:hAnsi="仿宋" w:cs="Times New Roman" w:hint="eastAsia"/>
          <w:sz w:val="30"/>
          <w:szCs w:val="30"/>
        </w:rPr>
        <w:t>2018</w:t>
      </w:r>
      <w:r w:rsidRPr="00AF7877">
        <w:rPr>
          <w:rFonts w:ascii="仿宋" w:eastAsia="仿宋" w:hAnsi="仿宋" w:cs="Times New Roman" w:hint="eastAsia"/>
          <w:sz w:val="30"/>
          <w:szCs w:val="30"/>
        </w:rPr>
        <w:t>年</w:t>
      </w:r>
      <w:r w:rsidRPr="00AF7877">
        <w:rPr>
          <w:rFonts w:ascii="仿宋" w:eastAsia="仿宋" w:hAnsi="仿宋" w:cs="Times New Roman" w:hint="eastAsia"/>
          <w:sz w:val="30"/>
          <w:szCs w:val="30"/>
        </w:rPr>
        <w:t>4</w:t>
      </w:r>
      <w:r w:rsidRPr="00AF7877">
        <w:rPr>
          <w:rFonts w:ascii="仿宋" w:eastAsia="仿宋" w:hAnsi="仿宋" w:cs="Times New Roman" w:hint="eastAsia"/>
          <w:sz w:val="30"/>
          <w:szCs w:val="30"/>
        </w:rPr>
        <w:t>月，与本校宣传部联合开设《新闻采访与写作》课程，推进系部共建深化发展。同时将中国大学生广告艺术节学院奖、全国大学生广告艺术大赛等竞赛与实践教学各环节相结合，积极组织开展中国大学生广告艺术节学院奖、上海国际大学生广告节等竞赛的巡讲活动，邀请厦门大学黄合水教授、上海师范大学金定海教授、阳狮中国整合创意合伙人印标才等学界和业界的专家前来讲学，丰富学生阅历，开拓专业</w:t>
      </w:r>
      <w:r w:rsidRPr="00AF7877">
        <w:rPr>
          <w:rFonts w:ascii="仿宋" w:eastAsia="仿宋" w:hAnsi="仿宋" w:cs="Times New Roman" w:hint="eastAsia"/>
          <w:sz w:val="30"/>
          <w:szCs w:val="30"/>
        </w:rPr>
        <w:t>视野。</w:t>
      </w:r>
    </w:p>
    <w:p w:rsidR="00447020" w:rsidRPr="00AF7877" w:rsidRDefault="00AF7877" w:rsidP="00AF7877">
      <w:pPr>
        <w:adjustRightInd w:val="0"/>
        <w:snapToGrid w:val="0"/>
        <w:spacing w:line="540" w:lineRule="exact"/>
        <w:ind w:firstLineChars="200" w:firstLine="600"/>
        <w:jc w:val="left"/>
        <w:rPr>
          <w:rFonts w:ascii="仿宋" w:eastAsia="仿宋" w:hAnsi="仿宋" w:cs="Times New Roman"/>
          <w:sz w:val="30"/>
          <w:szCs w:val="30"/>
        </w:rPr>
      </w:pPr>
      <w:r w:rsidRPr="00AF7877">
        <w:rPr>
          <w:rFonts w:ascii="仿宋" w:eastAsia="仿宋" w:hAnsi="仿宋" w:cs="Times New Roman" w:hint="eastAsia"/>
          <w:sz w:val="30"/>
          <w:szCs w:val="30"/>
        </w:rPr>
        <w:t>在人才引进方面，本人担任系主任以来，分别引进上海大学艺术学博士一名、韩国檀国大学传播学博士一名。优化了本系教师师资结构，使系部教师在现有基础上可以分为“新闻学”、“广告理论”“广告实务”三个教研组。</w:t>
      </w:r>
    </w:p>
    <w:p w:rsidR="00447020" w:rsidRPr="00AF7877" w:rsidRDefault="00AF7877" w:rsidP="00AF7877">
      <w:pPr>
        <w:adjustRightInd w:val="0"/>
        <w:snapToGrid w:val="0"/>
        <w:spacing w:line="540" w:lineRule="exact"/>
        <w:ind w:firstLineChars="200" w:firstLine="602"/>
        <w:jc w:val="left"/>
        <w:rPr>
          <w:rFonts w:ascii="仿宋" w:eastAsia="仿宋" w:hAnsi="仿宋" w:cs="Times New Roman"/>
          <w:b/>
          <w:sz w:val="30"/>
          <w:szCs w:val="30"/>
        </w:rPr>
      </w:pPr>
      <w:r w:rsidRPr="00AF7877">
        <w:rPr>
          <w:rFonts w:ascii="仿宋" w:eastAsia="仿宋" w:hAnsi="仿宋" w:cs="Times New Roman" w:hint="eastAsia"/>
          <w:b/>
          <w:sz w:val="30"/>
          <w:szCs w:val="30"/>
        </w:rPr>
        <w:t>三、</w:t>
      </w:r>
      <w:r w:rsidRPr="00AF7877">
        <w:rPr>
          <w:rFonts w:ascii="仿宋" w:eastAsia="仿宋" w:hAnsi="仿宋" w:cs="Times New Roman" w:hint="eastAsia"/>
          <w:b/>
          <w:sz w:val="30"/>
          <w:szCs w:val="30"/>
        </w:rPr>
        <w:t>丰富内涵建设，作好党员先锋作用</w:t>
      </w:r>
    </w:p>
    <w:p w:rsidR="00447020" w:rsidRPr="00AF7877" w:rsidRDefault="00AF7877" w:rsidP="00AF7877">
      <w:pPr>
        <w:adjustRightInd w:val="0"/>
        <w:snapToGrid w:val="0"/>
        <w:spacing w:line="540" w:lineRule="exact"/>
        <w:ind w:firstLineChars="200" w:firstLine="600"/>
        <w:jc w:val="left"/>
        <w:rPr>
          <w:rFonts w:ascii="仿宋" w:eastAsia="仿宋" w:hAnsi="仿宋" w:cs="Times New Roman"/>
          <w:sz w:val="30"/>
          <w:szCs w:val="30"/>
        </w:rPr>
      </w:pPr>
      <w:r w:rsidRPr="00AF7877">
        <w:rPr>
          <w:rFonts w:ascii="仿宋" w:eastAsia="仿宋" w:hAnsi="仿宋" w:cs="Times New Roman" w:hint="eastAsia"/>
          <w:sz w:val="30"/>
          <w:szCs w:val="30"/>
        </w:rPr>
        <w:t>2016</w:t>
      </w:r>
      <w:r w:rsidRPr="00AF7877">
        <w:rPr>
          <w:rFonts w:ascii="仿宋" w:eastAsia="仿宋" w:hAnsi="仿宋" w:cs="Times New Roman" w:hint="eastAsia"/>
          <w:sz w:val="30"/>
          <w:szCs w:val="30"/>
        </w:rPr>
        <w:t>年本人前往上海大学在职攻读博士学位，期间协助导师完成了国家社科项目《新媒体广告规制》结项工作（第</w:t>
      </w:r>
      <w:r w:rsidRPr="00AF7877">
        <w:rPr>
          <w:rFonts w:ascii="仿宋" w:eastAsia="仿宋" w:hAnsi="仿宋" w:cs="Times New Roman" w:hint="eastAsia"/>
          <w:sz w:val="30"/>
          <w:szCs w:val="30"/>
        </w:rPr>
        <w:t>3/7</w:t>
      </w:r>
      <w:r w:rsidRPr="00AF7877">
        <w:rPr>
          <w:rFonts w:ascii="仿宋" w:eastAsia="仿宋" w:hAnsi="仿宋" w:cs="Times New Roman" w:hint="eastAsia"/>
          <w:sz w:val="30"/>
          <w:szCs w:val="30"/>
        </w:rPr>
        <w:t>位），参与该课题成果《新媒体广告规制》一书的撰写，独立撰写其中两章。</w:t>
      </w:r>
    </w:p>
    <w:p w:rsidR="00447020" w:rsidRPr="00AF7877" w:rsidRDefault="00AF7877" w:rsidP="00AF7877">
      <w:pPr>
        <w:adjustRightInd w:val="0"/>
        <w:snapToGrid w:val="0"/>
        <w:spacing w:line="540" w:lineRule="exact"/>
        <w:ind w:firstLineChars="200" w:firstLine="600"/>
        <w:jc w:val="left"/>
        <w:rPr>
          <w:rFonts w:ascii="仿宋" w:eastAsia="仿宋" w:hAnsi="仿宋" w:cs="Times New Roman"/>
          <w:sz w:val="30"/>
          <w:szCs w:val="30"/>
        </w:rPr>
      </w:pPr>
      <w:r w:rsidRPr="00AF7877">
        <w:rPr>
          <w:rFonts w:ascii="仿宋" w:eastAsia="仿宋" w:hAnsi="仿宋" w:cs="Times New Roman" w:hint="eastAsia"/>
          <w:sz w:val="30"/>
          <w:szCs w:val="30"/>
        </w:rPr>
        <w:t>近三年指导多项学生创新活动，参加多项竞赛。</w:t>
      </w:r>
      <w:r w:rsidRPr="00AF7877">
        <w:rPr>
          <w:rFonts w:ascii="仿宋" w:eastAsia="仿宋" w:hAnsi="仿宋" w:cs="Times New Roman" w:hint="eastAsia"/>
          <w:sz w:val="30"/>
          <w:szCs w:val="30"/>
        </w:rPr>
        <w:t>2014</w:t>
      </w:r>
      <w:r w:rsidRPr="00AF7877">
        <w:rPr>
          <w:rFonts w:ascii="仿宋" w:eastAsia="仿宋" w:hAnsi="仿宋" w:cs="Times New Roman" w:hint="eastAsia"/>
          <w:sz w:val="30"/>
          <w:szCs w:val="30"/>
        </w:rPr>
        <w:t>至</w:t>
      </w:r>
      <w:r w:rsidRPr="00AF7877">
        <w:rPr>
          <w:rFonts w:ascii="仿宋" w:eastAsia="仿宋" w:hAnsi="仿宋" w:cs="Times New Roman" w:hint="eastAsia"/>
          <w:sz w:val="30"/>
          <w:szCs w:val="30"/>
        </w:rPr>
        <w:t>2017</w:t>
      </w:r>
      <w:r w:rsidRPr="00AF7877">
        <w:rPr>
          <w:rFonts w:ascii="仿宋" w:eastAsia="仿宋" w:hAnsi="仿宋" w:cs="Times New Roman" w:hint="eastAsia"/>
          <w:sz w:val="30"/>
          <w:szCs w:val="30"/>
        </w:rPr>
        <w:t>年指导学生在上海国际大学生广</w:t>
      </w:r>
      <w:r w:rsidRPr="00AF7877">
        <w:rPr>
          <w:rFonts w:ascii="仿宋" w:eastAsia="仿宋" w:hAnsi="仿宋" w:cs="Times New Roman" w:hint="eastAsia"/>
          <w:sz w:val="30"/>
          <w:szCs w:val="30"/>
        </w:rPr>
        <w:t>告节多次获奖，其中一等奖三次；</w:t>
      </w:r>
      <w:r w:rsidRPr="00AF7877">
        <w:rPr>
          <w:rFonts w:ascii="仿宋" w:eastAsia="仿宋" w:hAnsi="仿宋" w:cs="Times New Roman" w:hint="eastAsia"/>
          <w:sz w:val="30"/>
          <w:szCs w:val="30"/>
        </w:rPr>
        <w:t>2015</w:t>
      </w:r>
      <w:r w:rsidRPr="00AF7877">
        <w:rPr>
          <w:rFonts w:ascii="仿宋" w:eastAsia="仿宋" w:hAnsi="仿宋" w:cs="Times New Roman" w:hint="eastAsia"/>
          <w:sz w:val="30"/>
          <w:szCs w:val="30"/>
        </w:rPr>
        <w:t>年指导学生参加</w:t>
      </w:r>
      <w:r w:rsidRPr="00AF7877">
        <w:rPr>
          <w:rFonts w:ascii="仿宋" w:eastAsia="仿宋" w:hAnsi="仿宋" w:cs="Times New Roman" w:hint="eastAsia"/>
          <w:sz w:val="30"/>
          <w:szCs w:val="30"/>
        </w:rPr>
        <w:tab/>
      </w:r>
      <w:r w:rsidRPr="00AF7877">
        <w:rPr>
          <w:rFonts w:ascii="仿宋" w:eastAsia="仿宋" w:hAnsi="仿宋" w:cs="Times New Roman" w:hint="eastAsia"/>
          <w:sz w:val="30"/>
          <w:szCs w:val="30"/>
        </w:rPr>
        <w:t>“中国策”大学生营销策划大赛获银奖；</w:t>
      </w:r>
      <w:r w:rsidRPr="00AF7877">
        <w:rPr>
          <w:rFonts w:ascii="仿宋" w:eastAsia="仿宋" w:hAnsi="仿宋" w:cs="Times New Roman" w:hint="eastAsia"/>
          <w:sz w:val="30"/>
          <w:szCs w:val="30"/>
        </w:rPr>
        <w:t>2016</w:t>
      </w:r>
      <w:r w:rsidRPr="00AF7877">
        <w:rPr>
          <w:rFonts w:ascii="仿宋" w:eastAsia="仿宋" w:hAnsi="仿宋" w:cs="Times New Roman" w:hint="eastAsia"/>
          <w:sz w:val="30"/>
          <w:szCs w:val="30"/>
        </w:rPr>
        <w:t>年指导学生参加全国大学生广告艺术大赛获山东赛区一等奖；</w:t>
      </w:r>
      <w:r w:rsidRPr="00AF7877">
        <w:rPr>
          <w:rFonts w:ascii="仿宋" w:eastAsia="仿宋" w:hAnsi="仿宋" w:cs="Times New Roman" w:hint="eastAsia"/>
          <w:sz w:val="30"/>
          <w:szCs w:val="30"/>
        </w:rPr>
        <w:t>2016</w:t>
      </w:r>
      <w:r w:rsidRPr="00AF7877">
        <w:rPr>
          <w:rFonts w:ascii="仿宋" w:eastAsia="仿宋" w:hAnsi="仿宋" w:cs="Times New Roman" w:hint="eastAsia"/>
          <w:sz w:val="30"/>
          <w:szCs w:val="30"/>
        </w:rPr>
        <w:t>年指导学生参与台湾时报“金犊奖”获银犊奖。</w:t>
      </w:r>
      <w:r w:rsidRPr="00AF7877">
        <w:rPr>
          <w:rFonts w:ascii="仿宋" w:eastAsia="仿宋" w:hAnsi="仿宋" w:cs="Times New Roman" w:hint="eastAsia"/>
          <w:sz w:val="30"/>
          <w:szCs w:val="30"/>
        </w:rPr>
        <w:t>2017</w:t>
      </w:r>
      <w:r w:rsidRPr="00AF7877">
        <w:rPr>
          <w:rFonts w:ascii="仿宋" w:eastAsia="仿宋" w:hAnsi="仿宋" w:cs="Times New Roman" w:hint="eastAsia"/>
          <w:sz w:val="30"/>
          <w:szCs w:val="30"/>
        </w:rPr>
        <w:t>年指导学生参加全国大学生广告艺术节学院奖获银奖。</w:t>
      </w:r>
    </w:p>
    <w:p w:rsidR="00447020" w:rsidRPr="00AF7877" w:rsidRDefault="00AF7877" w:rsidP="00AF7877">
      <w:pPr>
        <w:adjustRightInd w:val="0"/>
        <w:snapToGrid w:val="0"/>
        <w:spacing w:line="540" w:lineRule="exact"/>
        <w:ind w:firstLineChars="200" w:firstLine="600"/>
        <w:jc w:val="left"/>
        <w:rPr>
          <w:rFonts w:ascii="仿宋" w:eastAsia="仿宋" w:hAnsi="仿宋" w:cs="Times New Roman"/>
          <w:sz w:val="30"/>
          <w:szCs w:val="30"/>
        </w:rPr>
      </w:pPr>
      <w:r w:rsidRPr="00AF7877">
        <w:rPr>
          <w:rFonts w:ascii="仿宋" w:eastAsia="仿宋" w:hAnsi="仿宋" w:cs="Times New Roman" w:hint="eastAsia"/>
          <w:sz w:val="30"/>
          <w:szCs w:val="30"/>
        </w:rPr>
        <w:t>主要奖励：</w:t>
      </w:r>
    </w:p>
    <w:p w:rsidR="00447020" w:rsidRPr="00AF7877" w:rsidRDefault="00AF7877" w:rsidP="00AF7877">
      <w:pPr>
        <w:adjustRightInd w:val="0"/>
        <w:snapToGrid w:val="0"/>
        <w:spacing w:line="540" w:lineRule="exact"/>
        <w:ind w:firstLineChars="200" w:firstLine="600"/>
        <w:jc w:val="left"/>
        <w:rPr>
          <w:rFonts w:ascii="仿宋" w:eastAsia="仿宋" w:hAnsi="仿宋" w:cs="Times New Roman"/>
          <w:sz w:val="30"/>
          <w:szCs w:val="30"/>
        </w:rPr>
      </w:pPr>
      <w:r w:rsidRPr="00AF7877">
        <w:rPr>
          <w:rFonts w:ascii="仿宋" w:eastAsia="仿宋" w:hAnsi="仿宋" w:cs="Times New Roman" w:hint="eastAsia"/>
          <w:sz w:val="30"/>
          <w:szCs w:val="30"/>
        </w:rPr>
        <w:t>1.2009</w:t>
      </w:r>
      <w:r w:rsidRPr="00AF7877">
        <w:rPr>
          <w:rFonts w:ascii="仿宋" w:eastAsia="仿宋" w:hAnsi="仿宋" w:cs="Times New Roman" w:hint="eastAsia"/>
          <w:sz w:val="30"/>
          <w:szCs w:val="30"/>
        </w:rPr>
        <w:t>年度“山东科技大学优秀教师”；</w:t>
      </w:r>
    </w:p>
    <w:p w:rsidR="00447020" w:rsidRPr="00AF7877" w:rsidRDefault="00AF7877" w:rsidP="00AF7877">
      <w:pPr>
        <w:adjustRightInd w:val="0"/>
        <w:snapToGrid w:val="0"/>
        <w:spacing w:line="540" w:lineRule="exact"/>
        <w:ind w:firstLineChars="200" w:firstLine="600"/>
        <w:jc w:val="left"/>
        <w:rPr>
          <w:rFonts w:ascii="仿宋" w:eastAsia="仿宋" w:hAnsi="仿宋" w:cs="Times New Roman"/>
          <w:sz w:val="30"/>
          <w:szCs w:val="30"/>
        </w:rPr>
      </w:pPr>
      <w:r w:rsidRPr="00AF7877">
        <w:rPr>
          <w:rFonts w:ascii="仿宋" w:eastAsia="仿宋" w:hAnsi="仿宋" w:cs="Times New Roman" w:hint="eastAsia"/>
          <w:sz w:val="30"/>
          <w:szCs w:val="30"/>
        </w:rPr>
        <w:t>2.2009</w:t>
      </w:r>
      <w:r w:rsidRPr="00AF7877">
        <w:rPr>
          <w:rFonts w:ascii="仿宋" w:eastAsia="仿宋" w:hAnsi="仿宋" w:cs="Times New Roman" w:hint="eastAsia"/>
          <w:sz w:val="30"/>
          <w:szCs w:val="30"/>
        </w:rPr>
        <w:t>、</w:t>
      </w:r>
      <w:r w:rsidRPr="00AF7877">
        <w:rPr>
          <w:rFonts w:ascii="仿宋" w:eastAsia="仿宋" w:hAnsi="仿宋" w:cs="Times New Roman" w:hint="eastAsia"/>
          <w:sz w:val="30"/>
          <w:szCs w:val="30"/>
        </w:rPr>
        <w:t>2010</w:t>
      </w:r>
      <w:r w:rsidRPr="00AF7877">
        <w:rPr>
          <w:rFonts w:ascii="仿宋" w:eastAsia="仿宋" w:hAnsi="仿宋" w:cs="Times New Roman" w:hint="eastAsia"/>
          <w:sz w:val="30"/>
          <w:szCs w:val="30"/>
        </w:rPr>
        <w:t>、</w:t>
      </w:r>
      <w:r w:rsidRPr="00AF7877">
        <w:rPr>
          <w:rFonts w:ascii="仿宋" w:eastAsia="仿宋" w:hAnsi="仿宋" w:cs="Times New Roman" w:hint="eastAsia"/>
          <w:sz w:val="30"/>
          <w:szCs w:val="30"/>
        </w:rPr>
        <w:t>2011</w:t>
      </w:r>
      <w:r w:rsidRPr="00AF7877">
        <w:rPr>
          <w:rFonts w:ascii="仿宋" w:eastAsia="仿宋" w:hAnsi="仿宋" w:cs="Times New Roman" w:hint="eastAsia"/>
          <w:sz w:val="30"/>
          <w:szCs w:val="30"/>
        </w:rPr>
        <w:t>年度山东科技大学“我心目中的好老师”</w:t>
      </w:r>
    </w:p>
    <w:p w:rsidR="00447020" w:rsidRPr="00AF7877" w:rsidRDefault="00AF7877" w:rsidP="00AF7877">
      <w:pPr>
        <w:adjustRightInd w:val="0"/>
        <w:snapToGrid w:val="0"/>
        <w:spacing w:line="540" w:lineRule="exact"/>
        <w:ind w:firstLineChars="200" w:firstLine="600"/>
        <w:jc w:val="left"/>
        <w:rPr>
          <w:rFonts w:ascii="仿宋" w:eastAsia="仿宋" w:hAnsi="仿宋" w:cs="Times New Roman"/>
          <w:sz w:val="30"/>
          <w:szCs w:val="30"/>
        </w:rPr>
      </w:pPr>
      <w:r w:rsidRPr="00AF7877">
        <w:rPr>
          <w:rFonts w:ascii="仿宋" w:eastAsia="仿宋" w:hAnsi="仿宋" w:cs="Times New Roman" w:hint="eastAsia"/>
          <w:sz w:val="30"/>
          <w:szCs w:val="30"/>
        </w:rPr>
        <w:t>3.2017</w:t>
      </w:r>
      <w:r w:rsidRPr="00AF7877">
        <w:rPr>
          <w:rFonts w:ascii="仿宋" w:eastAsia="仿宋" w:hAnsi="仿宋" w:cs="Times New Roman" w:hint="eastAsia"/>
          <w:sz w:val="30"/>
          <w:szCs w:val="30"/>
        </w:rPr>
        <w:t>年山东科技大学“我难忘的恩师”</w:t>
      </w:r>
    </w:p>
    <w:p w:rsidR="00447020" w:rsidRPr="00AF7877" w:rsidRDefault="00AF7877" w:rsidP="00AF7877">
      <w:pPr>
        <w:adjustRightInd w:val="0"/>
        <w:snapToGrid w:val="0"/>
        <w:spacing w:line="540" w:lineRule="exact"/>
        <w:ind w:firstLineChars="200" w:firstLine="600"/>
        <w:jc w:val="left"/>
        <w:rPr>
          <w:rFonts w:ascii="仿宋" w:eastAsia="仿宋" w:hAnsi="仿宋" w:cs="Times New Roman"/>
          <w:sz w:val="30"/>
          <w:szCs w:val="30"/>
        </w:rPr>
      </w:pPr>
      <w:r w:rsidRPr="00AF7877">
        <w:rPr>
          <w:rFonts w:ascii="仿宋" w:eastAsia="仿宋" w:hAnsi="仿宋" w:cs="Times New Roman" w:hint="eastAsia"/>
          <w:sz w:val="30"/>
          <w:szCs w:val="30"/>
        </w:rPr>
        <w:t>4.2015</w:t>
      </w:r>
      <w:r w:rsidRPr="00AF7877">
        <w:rPr>
          <w:rFonts w:ascii="仿宋" w:eastAsia="仿宋" w:hAnsi="仿宋" w:cs="Times New Roman" w:hint="eastAsia"/>
          <w:sz w:val="30"/>
          <w:szCs w:val="30"/>
        </w:rPr>
        <w:t>、</w:t>
      </w:r>
      <w:r w:rsidRPr="00AF7877">
        <w:rPr>
          <w:rFonts w:ascii="仿宋" w:eastAsia="仿宋" w:hAnsi="仿宋" w:cs="Times New Roman" w:hint="eastAsia"/>
          <w:sz w:val="30"/>
          <w:szCs w:val="30"/>
        </w:rPr>
        <w:t>2016</w:t>
      </w:r>
      <w:r w:rsidRPr="00AF7877">
        <w:rPr>
          <w:rFonts w:ascii="仿宋" w:eastAsia="仿宋" w:hAnsi="仿宋" w:cs="Times New Roman" w:hint="eastAsia"/>
          <w:sz w:val="30"/>
          <w:szCs w:val="30"/>
        </w:rPr>
        <w:t>、</w:t>
      </w:r>
      <w:r w:rsidRPr="00AF7877">
        <w:rPr>
          <w:rFonts w:ascii="仿宋" w:eastAsia="仿宋" w:hAnsi="仿宋" w:cs="Times New Roman" w:hint="eastAsia"/>
          <w:sz w:val="30"/>
          <w:szCs w:val="30"/>
        </w:rPr>
        <w:t>2017</w:t>
      </w:r>
      <w:r w:rsidRPr="00AF7877">
        <w:rPr>
          <w:rFonts w:ascii="仿宋" w:eastAsia="仿宋" w:hAnsi="仿宋" w:cs="Times New Roman" w:hint="eastAsia"/>
          <w:sz w:val="30"/>
          <w:szCs w:val="30"/>
        </w:rPr>
        <w:t>年度山东科技大学创新优秀指导教师</w:t>
      </w:r>
    </w:p>
    <w:p w:rsidR="00447020" w:rsidRPr="00AF7877" w:rsidRDefault="00AF7877" w:rsidP="00AF7877">
      <w:pPr>
        <w:adjustRightInd w:val="0"/>
        <w:snapToGrid w:val="0"/>
        <w:spacing w:line="540" w:lineRule="exact"/>
        <w:ind w:firstLineChars="200" w:firstLine="600"/>
        <w:jc w:val="left"/>
        <w:rPr>
          <w:rFonts w:ascii="仿宋" w:eastAsia="仿宋" w:hAnsi="仿宋" w:cs="Times New Roman"/>
          <w:sz w:val="30"/>
          <w:szCs w:val="30"/>
        </w:rPr>
      </w:pPr>
      <w:r w:rsidRPr="00AF7877">
        <w:rPr>
          <w:rFonts w:ascii="仿宋" w:eastAsia="仿宋" w:hAnsi="仿宋" w:cs="Times New Roman" w:hint="eastAsia"/>
          <w:sz w:val="30"/>
          <w:szCs w:val="30"/>
        </w:rPr>
        <w:t>5.2017</w:t>
      </w:r>
      <w:r w:rsidRPr="00AF7877">
        <w:rPr>
          <w:rFonts w:ascii="仿宋" w:eastAsia="仿宋" w:hAnsi="仿宋" w:cs="Times New Roman" w:hint="eastAsia"/>
          <w:sz w:val="30"/>
          <w:szCs w:val="30"/>
        </w:rPr>
        <w:t>年中</w:t>
      </w:r>
      <w:r w:rsidRPr="00AF7877">
        <w:rPr>
          <w:rFonts w:ascii="仿宋" w:eastAsia="仿宋" w:hAnsi="仿宋" w:cs="Times New Roman" w:hint="eastAsia"/>
          <w:sz w:val="30"/>
          <w:szCs w:val="30"/>
        </w:rPr>
        <w:t>国大学生广告艺术节学院奖“杰出指导教师”</w:t>
      </w:r>
    </w:p>
    <w:p w:rsidR="00447020" w:rsidRPr="00AF7877" w:rsidRDefault="00AF7877" w:rsidP="00AF7877">
      <w:pPr>
        <w:adjustRightInd w:val="0"/>
        <w:snapToGrid w:val="0"/>
        <w:spacing w:line="540" w:lineRule="exact"/>
        <w:ind w:firstLineChars="200" w:firstLine="600"/>
        <w:jc w:val="left"/>
        <w:rPr>
          <w:rFonts w:ascii="仿宋" w:eastAsia="仿宋" w:hAnsi="仿宋" w:cs="Times New Roman"/>
          <w:sz w:val="30"/>
          <w:szCs w:val="30"/>
        </w:rPr>
      </w:pPr>
      <w:r w:rsidRPr="00AF7877">
        <w:rPr>
          <w:rFonts w:ascii="仿宋" w:eastAsia="仿宋" w:hAnsi="仿宋" w:cs="Times New Roman" w:hint="eastAsia"/>
          <w:sz w:val="30"/>
          <w:szCs w:val="30"/>
        </w:rPr>
        <w:t>6.2017</w:t>
      </w:r>
      <w:r w:rsidRPr="00AF7877">
        <w:rPr>
          <w:rFonts w:ascii="仿宋" w:eastAsia="仿宋" w:hAnsi="仿宋" w:cs="Times New Roman" w:hint="eastAsia"/>
          <w:sz w:val="30"/>
          <w:szCs w:val="30"/>
        </w:rPr>
        <w:t>年全国大学生广告艺术大赛山东赛区“优秀指导教师”</w:t>
      </w:r>
    </w:p>
    <w:sectPr w:rsidR="00447020" w:rsidRPr="00AF787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7877" w:rsidRDefault="00AF7877" w:rsidP="00AF7877">
      <w:r>
        <w:separator/>
      </w:r>
    </w:p>
  </w:endnote>
  <w:endnote w:type="continuationSeparator" w:id="0">
    <w:p w:rsidR="00AF7877" w:rsidRDefault="00AF7877" w:rsidP="00AF78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7877" w:rsidRDefault="00AF7877" w:rsidP="00AF7877">
      <w:r>
        <w:separator/>
      </w:r>
    </w:p>
  </w:footnote>
  <w:footnote w:type="continuationSeparator" w:id="0">
    <w:p w:rsidR="00AF7877" w:rsidRDefault="00AF7877" w:rsidP="00AF787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068"/>
    <w:rsid w:val="00447020"/>
    <w:rsid w:val="009C6068"/>
    <w:rsid w:val="00AF7877"/>
    <w:rsid w:val="00F21288"/>
    <w:rsid w:val="0C4C2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docId w15:val="{A62A0177-9EDB-4DDA-A945-516CC8DAE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pPr>
      <w:ind w:firstLineChars="200" w:firstLine="420"/>
    </w:pPr>
    <w:rPr>
      <w:rFonts w:ascii="Times New Roman" w:hAnsi="Times New Roman"/>
      <w:szCs w:val="24"/>
    </w:rPr>
  </w:style>
  <w:style w:type="paragraph" w:styleId="a4">
    <w:name w:val="header"/>
    <w:basedOn w:val="a"/>
    <w:link w:val="Char"/>
    <w:uiPriority w:val="99"/>
    <w:unhideWhenUsed/>
    <w:rsid w:val="00AF787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AF7877"/>
    <w:rPr>
      <w:kern w:val="2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AF787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AF7877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221</Words>
  <Characters>1263</Characters>
  <Application>Microsoft Office Word</Application>
  <DocSecurity>0</DocSecurity>
  <Lines>10</Lines>
  <Paragraphs>2</Paragraphs>
  <ScaleCrop>false</ScaleCrop>
  <Company>Microsoft</Company>
  <LinksUpToDate>false</LinksUpToDate>
  <CharactersWithSpaces>1482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mxt</dc:creator>
  <cp:lastModifiedBy>赵洪刚</cp:lastModifiedBy>
  <cp:revision>2</cp:revision>
  <dcterms:created xsi:type="dcterms:W3CDTF">2018-05-25T06:29:00Z</dcterms:created>
  <dcterms:modified xsi:type="dcterms:W3CDTF">2018-05-29T10:26:00Z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