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E70" w:rsidRPr="00DC53CF" w:rsidRDefault="00420E70" w:rsidP="00420E70">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297A83" w:rsidRDefault="00420E70" w:rsidP="00420E70">
      <w:pPr>
        <w:spacing w:line="360" w:lineRule="auto"/>
        <w:jc w:val="center"/>
        <w:rPr>
          <w:rFonts w:ascii="仿宋" w:eastAsia="仿宋" w:hAnsi="仿宋" w:cs="Times New Roman"/>
          <w:sz w:val="32"/>
          <w:szCs w:val="32"/>
        </w:rPr>
      </w:pPr>
      <w:bookmarkStart w:id="0" w:name="_GoBack"/>
      <w:r w:rsidRPr="00D04DDC">
        <w:rPr>
          <w:rFonts w:ascii="仿宋" w:eastAsia="仿宋" w:hAnsi="仿宋" w:cs="Times New Roman" w:hint="eastAsia"/>
          <w:sz w:val="32"/>
          <w:szCs w:val="32"/>
        </w:rPr>
        <w:t>化工</w:t>
      </w:r>
      <w:r w:rsidRPr="00D04DDC">
        <w:rPr>
          <w:rFonts w:ascii="仿宋" w:eastAsia="仿宋" w:hAnsi="仿宋" w:cs="Times New Roman"/>
          <w:sz w:val="32"/>
          <w:szCs w:val="32"/>
        </w:rPr>
        <w:t>学院党委</w:t>
      </w:r>
      <w:r>
        <w:rPr>
          <w:rFonts w:ascii="仿宋" w:eastAsia="仿宋" w:hAnsi="仿宋" w:cs="Times New Roman" w:hint="eastAsia"/>
          <w:sz w:val="32"/>
          <w:szCs w:val="32"/>
        </w:rPr>
        <w:t xml:space="preserve"> </w:t>
      </w:r>
      <w:bookmarkEnd w:id="0"/>
      <w:r>
        <w:rPr>
          <w:rFonts w:ascii="仿宋" w:eastAsia="仿宋" w:hAnsi="仿宋" w:cs="Times New Roman" w:hint="eastAsia"/>
          <w:sz w:val="32"/>
          <w:szCs w:val="32"/>
        </w:rPr>
        <w:t xml:space="preserve"> </w:t>
      </w:r>
      <w:r w:rsidR="00786C4F" w:rsidRPr="00420E70">
        <w:rPr>
          <w:rFonts w:ascii="仿宋" w:eastAsia="仿宋" w:hAnsi="仿宋" w:cs="Times New Roman" w:hint="eastAsia"/>
          <w:sz w:val="32"/>
          <w:szCs w:val="32"/>
        </w:rPr>
        <w:t>李桂江</w:t>
      </w:r>
    </w:p>
    <w:p w:rsidR="00420E70" w:rsidRPr="00420E70" w:rsidRDefault="00420E70" w:rsidP="00420E70">
      <w:pPr>
        <w:adjustRightInd w:val="0"/>
        <w:snapToGrid w:val="0"/>
        <w:spacing w:line="540" w:lineRule="exact"/>
        <w:ind w:firstLineChars="200" w:firstLine="600"/>
        <w:rPr>
          <w:rFonts w:ascii="仿宋" w:eastAsia="仿宋" w:hAnsi="仿宋" w:cs="Times New Roman" w:hint="eastAsia"/>
          <w:sz w:val="30"/>
          <w:szCs w:val="30"/>
        </w:rPr>
      </w:pPr>
    </w:p>
    <w:p w:rsidR="0072518E" w:rsidRPr="00420E70" w:rsidRDefault="006F29CE" w:rsidP="00420E70">
      <w:pPr>
        <w:adjustRightInd w:val="0"/>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李桂江，男，</w:t>
      </w:r>
      <w:r w:rsidR="001941FF" w:rsidRPr="00420E70">
        <w:rPr>
          <w:rFonts w:ascii="仿宋" w:eastAsia="仿宋" w:hAnsi="仿宋" w:cs="Times New Roman" w:hint="eastAsia"/>
          <w:sz w:val="30"/>
          <w:szCs w:val="30"/>
        </w:rPr>
        <w:t>1979</w:t>
      </w:r>
      <w:r w:rsidRPr="00420E70">
        <w:rPr>
          <w:rFonts w:ascii="仿宋" w:eastAsia="仿宋" w:hAnsi="仿宋" w:cs="Times New Roman" w:hint="eastAsia"/>
          <w:sz w:val="30"/>
          <w:szCs w:val="30"/>
        </w:rPr>
        <w:t xml:space="preserve">年 </w:t>
      </w:r>
      <w:r w:rsidR="001941FF" w:rsidRPr="00420E70">
        <w:rPr>
          <w:rFonts w:ascii="仿宋" w:eastAsia="仿宋" w:hAnsi="仿宋" w:cs="Times New Roman" w:hint="eastAsia"/>
          <w:sz w:val="30"/>
          <w:szCs w:val="30"/>
        </w:rPr>
        <w:t>02</w:t>
      </w:r>
      <w:r w:rsidRPr="00420E70">
        <w:rPr>
          <w:rFonts w:ascii="仿宋" w:eastAsia="仿宋" w:hAnsi="仿宋" w:cs="Times New Roman" w:hint="eastAsia"/>
          <w:sz w:val="30"/>
          <w:szCs w:val="30"/>
        </w:rPr>
        <w:t xml:space="preserve">月 </w:t>
      </w:r>
      <w:r w:rsidR="001941FF" w:rsidRPr="00420E70">
        <w:rPr>
          <w:rFonts w:ascii="仿宋" w:eastAsia="仿宋" w:hAnsi="仿宋" w:cs="Times New Roman" w:hint="eastAsia"/>
          <w:sz w:val="30"/>
          <w:szCs w:val="30"/>
        </w:rPr>
        <w:t>27</w:t>
      </w:r>
      <w:r w:rsidRPr="00420E70">
        <w:rPr>
          <w:rFonts w:ascii="仿宋" w:eastAsia="仿宋" w:hAnsi="仿宋" w:cs="Times New Roman" w:hint="eastAsia"/>
          <w:sz w:val="30"/>
          <w:szCs w:val="30"/>
        </w:rPr>
        <w:t>日出生，工学博士。现任化工学院生物工程系教工党支部书记、系副主任。</w:t>
      </w:r>
      <w:r w:rsidR="0072518E" w:rsidRPr="00420E70">
        <w:rPr>
          <w:rFonts w:ascii="仿宋" w:eastAsia="仿宋" w:hAnsi="仿宋" w:cs="Times New Roman" w:hint="eastAsia"/>
          <w:sz w:val="30"/>
          <w:szCs w:val="30"/>
        </w:rPr>
        <w:t>作为一名教工党员，</w:t>
      </w:r>
      <w:r w:rsidR="006B564A" w:rsidRPr="00420E70">
        <w:rPr>
          <w:rFonts w:ascii="仿宋" w:eastAsia="仿宋" w:hAnsi="仿宋" w:cs="Times New Roman" w:hint="eastAsia"/>
          <w:sz w:val="30"/>
          <w:szCs w:val="30"/>
        </w:rPr>
        <w:t>李桂江同志</w:t>
      </w:r>
      <w:r w:rsidR="0072518E" w:rsidRPr="00420E70">
        <w:rPr>
          <w:rFonts w:ascii="仿宋" w:eastAsia="仿宋" w:hAnsi="仿宋" w:cs="Times New Roman" w:hint="eastAsia"/>
          <w:sz w:val="30"/>
          <w:szCs w:val="30"/>
        </w:rPr>
        <w:t>一直勤奋刻苦学习，兢兢业业工作，时时处处以共产党员的标准严格要求自己，在政治理论学习、教书育人等各方面都较好的发挥了共产党员的先锋模范作用，圆满完成了各项工作，得到了大家的普遍好评。</w:t>
      </w:r>
    </w:p>
    <w:p w:rsidR="0072518E" w:rsidRPr="00420E70" w:rsidRDefault="0072518E" w:rsidP="00420E70">
      <w:pPr>
        <w:adjustRightInd w:val="0"/>
        <w:snapToGrid w:val="0"/>
        <w:spacing w:line="540" w:lineRule="exact"/>
        <w:ind w:firstLineChars="200" w:firstLine="602"/>
        <w:rPr>
          <w:rFonts w:ascii="仿宋" w:eastAsia="仿宋" w:hAnsi="仿宋" w:cs="Times New Roman"/>
          <w:b/>
          <w:sz w:val="30"/>
          <w:szCs w:val="30"/>
        </w:rPr>
      </w:pPr>
      <w:r w:rsidRPr="00420E70">
        <w:rPr>
          <w:rFonts w:ascii="仿宋" w:eastAsia="仿宋" w:hAnsi="仿宋" w:cs="Times New Roman" w:hint="eastAsia"/>
          <w:b/>
          <w:sz w:val="30"/>
          <w:szCs w:val="30"/>
        </w:rPr>
        <w:t>1、加强理论学习，提高政治素质和业务能力</w:t>
      </w:r>
    </w:p>
    <w:p w:rsidR="0072518E" w:rsidRPr="00420E70" w:rsidRDefault="006F29CE" w:rsidP="00420E70">
      <w:pPr>
        <w:adjustRightInd w:val="0"/>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“打铁必</w:t>
      </w:r>
      <w:r w:rsidR="008B635D" w:rsidRPr="00420E70">
        <w:rPr>
          <w:rFonts w:ascii="仿宋" w:eastAsia="仿宋" w:hAnsi="仿宋" w:cs="Times New Roman" w:hint="eastAsia"/>
          <w:sz w:val="30"/>
          <w:szCs w:val="30"/>
        </w:rPr>
        <w:t>需自身硬”，只有具备过硬的政治素质和业务能力，才能胜任岗位</w:t>
      </w:r>
      <w:r w:rsidR="0072518E" w:rsidRPr="00420E70">
        <w:rPr>
          <w:rFonts w:ascii="仿宋" w:eastAsia="仿宋" w:hAnsi="仿宋" w:cs="Times New Roman" w:hint="eastAsia"/>
          <w:sz w:val="30"/>
          <w:szCs w:val="30"/>
        </w:rPr>
        <w:t>要求。自担任生物工程系教工党支部书记以来，认真学习党建理论，积极参加培训，提高了对党支部书记抓党建工作的认识。通过党支部集中学习、自学及新闻媒体等对党建理论特别是习近平总书记关于全面从严管党治党的系列重要论述以及党的十九大精神作</w:t>
      </w:r>
      <w:r w:rsidR="008B635D" w:rsidRPr="00420E70">
        <w:rPr>
          <w:rFonts w:ascii="仿宋" w:eastAsia="仿宋" w:hAnsi="仿宋" w:cs="Times New Roman" w:hint="eastAsia"/>
          <w:sz w:val="30"/>
          <w:szCs w:val="30"/>
        </w:rPr>
        <w:t>了反复学习。在平时工作中，能够认真履行支部党建工作第一责任人责任和工作职责</w:t>
      </w:r>
      <w:r w:rsidR="0072518E" w:rsidRPr="00420E70">
        <w:rPr>
          <w:rFonts w:ascii="仿宋" w:eastAsia="仿宋" w:hAnsi="仿宋" w:cs="Times New Roman" w:hint="eastAsia"/>
          <w:sz w:val="30"/>
          <w:szCs w:val="30"/>
        </w:rPr>
        <w:t>，认真落实学院党委安排部署的重点工作和事项，扎实开展党的建设各项工作。政治思想素质和履行职责能力进一步提高。</w:t>
      </w:r>
    </w:p>
    <w:p w:rsidR="0072518E" w:rsidRPr="00420E70" w:rsidRDefault="0072518E" w:rsidP="00420E70">
      <w:pPr>
        <w:adjustRightInd w:val="0"/>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以</w:t>
      </w:r>
      <w:r w:rsidR="008B635D" w:rsidRPr="00420E70">
        <w:rPr>
          <w:rFonts w:ascii="仿宋" w:eastAsia="仿宋" w:hAnsi="仿宋" w:cs="Times New Roman" w:hint="eastAsia"/>
          <w:sz w:val="30"/>
          <w:szCs w:val="30"/>
        </w:rPr>
        <w:t>学院党委推动“</w:t>
      </w:r>
      <w:r w:rsidRPr="00420E70">
        <w:rPr>
          <w:rFonts w:ascii="仿宋" w:eastAsia="仿宋" w:hAnsi="仿宋" w:cs="Times New Roman" w:hint="eastAsia"/>
          <w:sz w:val="30"/>
          <w:szCs w:val="30"/>
        </w:rPr>
        <w:t>一部一品”</w:t>
      </w:r>
      <w:r w:rsidR="008B635D" w:rsidRPr="00420E70">
        <w:rPr>
          <w:rFonts w:ascii="仿宋" w:eastAsia="仿宋" w:hAnsi="仿宋" w:cs="Times New Roman" w:hint="eastAsia"/>
          <w:sz w:val="30"/>
          <w:szCs w:val="30"/>
        </w:rPr>
        <w:t>创建工作为</w:t>
      </w:r>
      <w:r w:rsidRPr="00420E70">
        <w:rPr>
          <w:rFonts w:ascii="仿宋" w:eastAsia="仿宋" w:hAnsi="仿宋" w:cs="Times New Roman" w:hint="eastAsia"/>
          <w:sz w:val="30"/>
          <w:szCs w:val="30"/>
        </w:rPr>
        <w:t>契机，</w:t>
      </w:r>
      <w:r w:rsidR="008B635D" w:rsidRPr="00420E70">
        <w:rPr>
          <w:rFonts w:ascii="仿宋" w:eastAsia="仿宋" w:hAnsi="仿宋" w:cs="Times New Roman" w:hint="eastAsia"/>
          <w:sz w:val="30"/>
          <w:szCs w:val="30"/>
        </w:rPr>
        <w:t>带领党支部</w:t>
      </w:r>
      <w:r w:rsidRPr="00420E70">
        <w:rPr>
          <w:rFonts w:ascii="仿宋" w:eastAsia="仿宋" w:hAnsi="仿宋" w:cs="Times New Roman" w:hint="eastAsia"/>
          <w:sz w:val="30"/>
          <w:szCs w:val="30"/>
        </w:rPr>
        <w:t>开展了</w:t>
      </w:r>
      <w:r w:rsidR="008B635D" w:rsidRPr="00420E70">
        <w:rPr>
          <w:rFonts w:ascii="仿宋" w:eastAsia="仿宋" w:hAnsi="仿宋" w:cs="Times New Roman" w:hint="eastAsia"/>
          <w:sz w:val="30"/>
          <w:szCs w:val="30"/>
        </w:rPr>
        <w:t>以</w:t>
      </w:r>
      <w:r w:rsidRPr="00420E70">
        <w:rPr>
          <w:rFonts w:ascii="仿宋" w:eastAsia="仿宋" w:hAnsi="仿宋" w:cs="Times New Roman" w:hint="eastAsia"/>
          <w:sz w:val="30"/>
          <w:szCs w:val="30"/>
        </w:rPr>
        <w:t>“‘考研之星’培育工程-党支部助推学生成才”为主题的“一部一品”特色品牌</w:t>
      </w:r>
      <w:r w:rsidR="008B635D" w:rsidRPr="00420E70">
        <w:rPr>
          <w:rFonts w:ascii="仿宋" w:eastAsia="仿宋" w:hAnsi="仿宋" w:cs="Times New Roman" w:hint="eastAsia"/>
          <w:sz w:val="30"/>
          <w:szCs w:val="30"/>
        </w:rPr>
        <w:t>项目</w:t>
      </w:r>
      <w:r w:rsidRPr="00420E70">
        <w:rPr>
          <w:rFonts w:ascii="仿宋" w:eastAsia="仿宋" w:hAnsi="仿宋" w:cs="Times New Roman" w:hint="eastAsia"/>
          <w:sz w:val="30"/>
          <w:szCs w:val="30"/>
        </w:rPr>
        <w:t>创建工作，在</w:t>
      </w:r>
      <w:r w:rsidR="008B635D" w:rsidRPr="00420E70">
        <w:rPr>
          <w:rFonts w:ascii="仿宋" w:eastAsia="仿宋" w:hAnsi="仿宋" w:cs="Times New Roman" w:hint="eastAsia"/>
          <w:sz w:val="30"/>
          <w:szCs w:val="30"/>
        </w:rPr>
        <w:t>党员带动、</w:t>
      </w:r>
      <w:r w:rsidRPr="00420E70">
        <w:rPr>
          <w:rFonts w:ascii="仿宋" w:eastAsia="仿宋" w:hAnsi="仿宋" w:cs="Times New Roman" w:hint="eastAsia"/>
          <w:sz w:val="30"/>
          <w:szCs w:val="30"/>
        </w:rPr>
        <w:t>师生共同努力下，2017届学生平均考研率在60%以上，其中生物工程2013-2班的考研率达到了68.6%，并且大部分都是考取了中科院、985或211等一类院校。“考研之星”-助推学生成才这一系统工程已成为我们党支部的品牌和特色，更是我们专业的品牌和特色。</w:t>
      </w:r>
    </w:p>
    <w:p w:rsidR="0072518E" w:rsidRPr="00420E70" w:rsidRDefault="0072518E" w:rsidP="00420E70">
      <w:pPr>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扎实推进“两学一做”学习教育常态化制度化，制定了《党支部学习制度》、《“三会一课”制度》、《党费缴纳和请假制度》等一系列规章制度，规范了支部工作运行。组织举办了13次集中学习、讲党课、专题讨论等活</w:t>
      </w:r>
      <w:r w:rsidRPr="00420E70">
        <w:rPr>
          <w:rFonts w:ascii="仿宋" w:eastAsia="仿宋" w:hAnsi="仿宋" w:cs="Times New Roman" w:hint="eastAsia"/>
          <w:sz w:val="30"/>
          <w:szCs w:val="30"/>
        </w:rPr>
        <w:lastRenderedPageBreak/>
        <w:t>动，组织带领党员教师深入学习党章党规、学习系列讲话，学习党的基本理论和路线方针政策。十九大召开后，把深入学习贯彻党的十九大精神与推进学习教育常态化制度化紧密结合起来，以学原文、听辅导报告、讨论交流等方式，不断将学习贯彻十九大精神引向深入。</w:t>
      </w:r>
    </w:p>
    <w:p w:rsidR="0072518E" w:rsidRPr="00420E70" w:rsidRDefault="0072518E" w:rsidP="00420E70">
      <w:pPr>
        <w:adjustRightInd w:val="0"/>
        <w:snapToGrid w:val="0"/>
        <w:spacing w:line="540" w:lineRule="exact"/>
        <w:ind w:firstLineChars="200" w:firstLine="602"/>
        <w:rPr>
          <w:rFonts w:ascii="仿宋" w:eastAsia="仿宋" w:hAnsi="仿宋" w:cs="Times New Roman"/>
          <w:b/>
          <w:sz w:val="30"/>
          <w:szCs w:val="30"/>
        </w:rPr>
      </w:pPr>
      <w:r w:rsidRPr="00420E70">
        <w:rPr>
          <w:rFonts w:ascii="仿宋" w:eastAsia="仿宋" w:hAnsi="仿宋" w:cs="Times New Roman" w:hint="eastAsia"/>
          <w:b/>
          <w:sz w:val="30"/>
          <w:szCs w:val="30"/>
        </w:rPr>
        <w:t>2、教书育人，做好学生的引路人</w:t>
      </w:r>
    </w:p>
    <w:p w:rsidR="0072518E" w:rsidRPr="00420E70" w:rsidRDefault="0072518E" w:rsidP="00420E70">
      <w:pPr>
        <w:adjustRightInd w:val="0"/>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在教学工作中，自觉、认真的备好课</w:t>
      </w:r>
      <w:r w:rsidR="006B564A" w:rsidRPr="00420E70">
        <w:rPr>
          <w:rFonts w:ascii="仿宋" w:eastAsia="仿宋" w:hAnsi="仿宋" w:cs="Times New Roman" w:hint="eastAsia"/>
          <w:sz w:val="30"/>
          <w:szCs w:val="30"/>
        </w:rPr>
        <w:t>，</w:t>
      </w:r>
      <w:r w:rsidRPr="00420E70">
        <w:rPr>
          <w:rFonts w:ascii="仿宋" w:eastAsia="仿宋" w:hAnsi="仿宋" w:cs="Times New Roman" w:hint="eastAsia"/>
          <w:sz w:val="30"/>
          <w:szCs w:val="30"/>
        </w:rPr>
        <w:t>尽自己的最大努力上好课，认真学习先进的教育理论、优秀的教学方法和更新的教育技术，并且努力应用于实际教学工作中；能够针对自己的特点和所教专业，课前</w:t>
      </w:r>
      <w:r w:rsidRPr="00420E70">
        <w:rPr>
          <w:rFonts w:ascii="仿宋" w:eastAsia="仿宋" w:hAnsi="仿宋" w:cs="Times New Roman"/>
          <w:sz w:val="30"/>
          <w:szCs w:val="30"/>
        </w:rPr>
        <w:t>认真钻研教材，学好大纲，找准重点、难点</w:t>
      </w:r>
      <w:r w:rsidRPr="00420E70">
        <w:rPr>
          <w:rFonts w:ascii="仿宋" w:eastAsia="仿宋" w:hAnsi="仿宋" w:cs="Times New Roman" w:hint="eastAsia"/>
          <w:sz w:val="30"/>
          <w:szCs w:val="30"/>
        </w:rPr>
        <w:t>；课堂上综合利用各种教学手段，认真授课；课后做到热情辅导，按时按质辅导学生，尽心尽力完成好各个教学环节。</w:t>
      </w:r>
      <w:r w:rsidRPr="00420E70">
        <w:rPr>
          <w:rFonts w:ascii="仿宋" w:eastAsia="仿宋" w:hAnsi="仿宋" w:cs="Times New Roman"/>
          <w:sz w:val="30"/>
          <w:szCs w:val="30"/>
        </w:rPr>
        <w:t>为了学生能更直观地感受所学的知识内容，我积极查找素材，制作课件，努力提高教学质量。</w:t>
      </w:r>
      <w:r w:rsidRPr="00420E70">
        <w:rPr>
          <w:rFonts w:ascii="仿宋" w:eastAsia="仿宋" w:hAnsi="仿宋" w:cs="Times New Roman" w:hint="eastAsia"/>
          <w:sz w:val="30"/>
          <w:szCs w:val="30"/>
        </w:rPr>
        <w:t>以后我要更加认真地钻研课程教材，认真备课，精心设计，充分准备，将每一课都作为研究课来对待，力争使学生每节课都感到有收获，有趣味，想学，乐学。在领导的关心帮助下，获得学校“青年教师教学优秀奖”。</w:t>
      </w:r>
    </w:p>
    <w:p w:rsidR="0072518E" w:rsidRPr="00420E70" w:rsidRDefault="0072518E" w:rsidP="00420E70">
      <w:pPr>
        <w:adjustRightInd w:val="0"/>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在学生的业余时间，吸收部分学生参与到科研课题中，带领学生共同学习、勇攀高峰。在大家的努力下，学生在山东省大学生生物学大赛、山东省大学生生物科技创新创业大赛中分别获得省二等奖和三等奖等多次，个人获学校“优秀指导教师”荣誉称号。</w:t>
      </w:r>
    </w:p>
    <w:p w:rsidR="0072518E" w:rsidRPr="00420E70" w:rsidRDefault="0072518E" w:rsidP="00420E70">
      <w:pPr>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另外在担任生物工程专业2016-2班班主任期间，利用课下时间同学生沟通交流，关心学生的学习生活，加强辅导和答疑，做学生的良师益友，并协助辅导员解决学生的思想问题。在学院领导和团委老师的共同努力下，该班被评为优秀班级集体标兵，我也被评为学校的“优秀班主任”。</w:t>
      </w:r>
    </w:p>
    <w:p w:rsidR="00386C64" w:rsidRPr="00420E70" w:rsidRDefault="0072518E" w:rsidP="00420E70">
      <w:pPr>
        <w:snapToGrid w:val="0"/>
        <w:spacing w:line="540" w:lineRule="exact"/>
        <w:ind w:firstLineChars="200" w:firstLine="600"/>
        <w:rPr>
          <w:rFonts w:ascii="仿宋" w:eastAsia="仿宋" w:hAnsi="仿宋" w:cs="Times New Roman"/>
          <w:sz w:val="30"/>
          <w:szCs w:val="30"/>
        </w:rPr>
      </w:pPr>
      <w:r w:rsidRPr="00420E70">
        <w:rPr>
          <w:rFonts w:ascii="仿宋" w:eastAsia="仿宋" w:hAnsi="仿宋" w:cs="Times New Roman" w:hint="eastAsia"/>
          <w:sz w:val="30"/>
          <w:szCs w:val="30"/>
        </w:rPr>
        <w:t>在以后的工作和生活中，我要更加严格要求自己，认认真真做事，踏踏实实做人，以实际行动践行党员义务，发挥党员先锋模范作用，力争在思想上、工作上更上一层楼。</w:t>
      </w:r>
    </w:p>
    <w:sectPr w:rsidR="00386C64" w:rsidRPr="00420E70" w:rsidSect="00F87A9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FA7" w:rsidRDefault="00B14FA7" w:rsidP="00786C4F">
      <w:r>
        <w:separator/>
      </w:r>
    </w:p>
  </w:endnote>
  <w:endnote w:type="continuationSeparator" w:id="0">
    <w:p w:rsidR="00B14FA7" w:rsidRDefault="00B14FA7" w:rsidP="0078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FA7" w:rsidRDefault="00B14FA7" w:rsidP="00786C4F">
      <w:r>
        <w:separator/>
      </w:r>
    </w:p>
  </w:footnote>
  <w:footnote w:type="continuationSeparator" w:id="0">
    <w:p w:rsidR="00B14FA7" w:rsidRDefault="00B14FA7" w:rsidP="00786C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97A83"/>
    <w:rsid w:val="001566CB"/>
    <w:rsid w:val="001941FF"/>
    <w:rsid w:val="00297A83"/>
    <w:rsid w:val="002D246B"/>
    <w:rsid w:val="00320F78"/>
    <w:rsid w:val="00386C64"/>
    <w:rsid w:val="00420E70"/>
    <w:rsid w:val="0047527C"/>
    <w:rsid w:val="004760C8"/>
    <w:rsid w:val="00580ABE"/>
    <w:rsid w:val="00597E4C"/>
    <w:rsid w:val="006B564A"/>
    <w:rsid w:val="006F29CE"/>
    <w:rsid w:val="0072518E"/>
    <w:rsid w:val="00747D8B"/>
    <w:rsid w:val="00786C4F"/>
    <w:rsid w:val="007B4472"/>
    <w:rsid w:val="008B635D"/>
    <w:rsid w:val="00901A93"/>
    <w:rsid w:val="00B14FA7"/>
    <w:rsid w:val="00BA5BFD"/>
    <w:rsid w:val="00DD5990"/>
    <w:rsid w:val="00DF398E"/>
    <w:rsid w:val="00EC2122"/>
    <w:rsid w:val="00EC74A4"/>
    <w:rsid w:val="00F87A94"/>
    <w:rsid w:val="00FE0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docId w15:val="{ECDE04E8-C5D8-4AA6-B38B-AF94976C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6C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6C4F"/>
    <w:rPr>
      <w:sz w:val="18"/>
      <w:szCs w:val="18"/>
    </w:rPr>
  </w:style>
  <w:style w:type="paragraph" w:styleId="a4">
    <w:name w:val="footer"/>
    <w:basedOn w:val="a"/>
    <w:link w:val="Char0"/>
    <w:uiPriority w:val="99"/>
    <w:unhideWhenUsed/>
    <w:rsid w:val="00786C4F"/>
    <w:pPr>
      <w:tabs>
        <w:tab w:val="center" w:pos="4153"/>
        <w:tab w:val="right" w:pos="8306"/>
      </w:tabs>
      <w:snapToGrid w:val="0"/>
      <w:jc w:val="left"/>
    </w:pPr>
    <w:rPr>
      <w:sz w:val="18"/>
      <w:szCs w:val="18"/>
    </w:rPr>
  </w:style>
  <w:style w:type="character" w:customStyle="1" w:styleId="Char0">
    <w:name w:val="页脚 Char"/>
    <w:basedOn w:val="a0"/>
    <w:link w:val="a4"/>
    <w:uiPriority w:val="99"/>
    <w:rsid w:val="00786C4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224</Words>
  <Characters>1278</Characters>
  <Application>Microsoft Office Word</Application>
  <DocSecurity>0</DocSecurity>
  <Lines>10</Lines>
  <Paragraphs>2</Paragraphs>
  <ScaleCrop>false</ScaleCrop>
  <Company/>
  <LinksUpToDate>false</LinksUpToDate>
  <CharactersWithSpaces>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李桂江</dc:creator>
  <cp:keywords/>
  <dc:description/>
  <cp:lastModifiedBy>赵洪刚</cp:lastModifiedBy>
  <cp:revision>16</cp:revision>
  <dcterms:created xsi:type="dcterms:W3CDTF">2018-05-23T00:50:00Z</dcterms:created>
  <dcterms:modified xsi:type="dcterms:W3CDTF">2018-05-29T10:10:00Z</dcterms:modified>
</cp:coreProperties>
</file>