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51A" w:rsidRPr="0003251A" w:rsidRDefault="0003251A" w:rsidP="0003251A">
      <w:pPr>
        <w:spacing w:line="360" w:lineRule="auto"/>
        <w:jc w:val="center"/>
        <w:rPr>
          <w:rFonts w:ascii="方正小标宋简体" w:eastAsia="方正小标宋简体" w:hAnsi="宋体" w:cs="宋体" w:hint="eastAsia"/>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A517DC" w:rsidRDefault="0003251A" w:rsidP="0003251A">
      <w:pPr>
        <w:spacing w:line="360" w:lineRule="auto"/>
        <w:jc w:val="center"/>
        <w:rPr>
          <w:rFonts w:ascii="仿宋" w:eastAsia="仿宋" w:hAnsi="仿宋"/>
          <w:sz w:val="32"/>
          <w:szCs w:val="32"/>
        </w:rPr>
      </w:pPr>
      <w:r w:rsidRPr="0003251A">
        <w:rPr>
          <w:rFonts w:ascii="仿宋" w:eastAsia="仿宋" w:hAnsi="仿宋" w:hint="eastAsia"/>
          <w:sz w:val="32"/>
          <w:szCs w:val="32"/>
        </w:rPr>
        <w:t>机电</w:t>
      </w:r>
      <w:r w:rsidRPr="0003251A">
        <w:rPr>
          <w:rFonts w:ascii="仿宋" w:eastAsia="仿宋" w:hAnsi="仿宋"/>
          <w:sz w:val="32"/>
          <w:szCs w:val="32"/>
        </w:rPr>
        <w:t>学院党委</w:t>
      </w:r>
      <w:r w:rsidRPr="0003251A">
        <w:rPr>
          <w:rFonts w:ascii="仿宋" w:eastAsia="仿宋" w:hAnsi="仿宋" w:hint="eastAsia"/>
          <w:sz w:val="32"/>
          <w:szCs w:val="32"/>
        </w:rPr>
        <w:t xml:space="preserve">  </w:t>
      </w:r>
      <w:r w:rsidR="00A517DC" w:rsidRPr="0003251A">
        <w:rPr>
          <w:rFonts w:ascii="仿宋" w:eastAsia="仿宋" w:hAnsi="仿宋" w:hint="eastAsia"/>
          <w:sz w:val="32"/>
          <w:szCs w:val="32"/>
        </w:rPr>
        <w:t>高华</w:t>
      </w:r>
    </w:p>
    <w:p w:rsidR="0003251A" w:rsidRPr="0003251A" w:rsidRDefault="0003251A" w:rsidP="0003251A">
      <w:pPr>
        <w:adjustRightInd w:val="0"/>
        <w:snapToGrid w:val="0"/>
        <w:spacing w:line="540" w:lineRule="exact"/>
        <w:ind w:firstLineChars="200" w:firstLine="600"/>
        <w:rPr>
          <w:rFonts w:ascii="仿宋" w:eastAsia="仿宋" w:hAnsi="仿宋" w:cstheme="minorBidi" w:hint="eastAsia"/>
          <w:sz w:val="30"/>
          <w:szCs w:val="30"/>
        </w:rPr>
      </w:pP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高华同志现为机电学院研究生政治</w:t>
      </w:r>
      <w:r w:rsidRPr="0003251A">
        <w:rPr>
          <w:rFonts w:ascii="仿宋" w:eastAsia="仿宋" w:hAnsi="仿宋"/>
          <w:sz w:val="30"/>
          <w:szCs w:val="30"/>
        </w:rPr>
        <w:t>辅导员</w:t>
      </w:r>
      <w:r w:rsidRPr="0003251A">
        <w:rPr>
          <w:rFonts w:ascii="仿宋" w:eastAsia="仿宋" w:hAnsi="仿宋" w:hint="eastAsia"/>
          <w:sz w:val="30"/>
          <w:szCs w:val="30"/>
        </w:rPr>
        <w:t>,负责</w:t>
      </w:r>
      <w:r w:rsidRPr="0003251A">
        <w:rPr>
          <w:rFonts w:ascii="仿宋" w:eastAsia="仿宋" w:hAnsi="仿宋"/>
          <w:sz w:val="30"/>
          <w:szCs w:val="30"/>
        </w:rPr>
        <w:t>三个年级</w:t>
      </w:r>
      <w:r w:rsidRPr="0003251A">
        <w:rPr>
          <w:rFonts w:ascii="仿宋" w:eastAsia="仿宋" w:hAnsi="仿宋" w:hint="eastAsia"/>
          <w:sz w:val="30"/>
          <w:szCs w:val="30"/>
        </w:rPr>
        <w:t>626名研究生的思想政治教育与管理工作，并担任机械电子工程学院研究生第三党支部书记。</w:t>
      </w: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该同志牢记</w:t>
      </w:r>
      <w:r w:rsidRPr="0003251A">
        <w:rPr>
          <w:rFonts w:ascii="仿宋" w:eastAsia="仿宋" w:hAnsi="仿宋"/>
          <w:sz w:val="30"/>
          <w:szCs w:val="30"/>
        </w:rPr>
        <w:t>使命</w:t>
      </w:r>
      <w:r w:rsidRPr="0003251A">
        <w:rPr>
          <w:rFonts w:ascii="仿宋" w:eastAsia="仿宋" w:hAnsi="仿宋" w:hint="eastAsia"/>
          <w:sz w:val="30"/>
          <w:szCs w:val="30"/>
        </w:rPr>
        <w:t>,责任担当, 在工作岗位上始终如一，潜心耕耘，扎实肯干，乐于奉献，勤学善思，较好的完成各项工作任务；时时处处以党员的标准严格要求自己，在各方面较好的发挥着共产党员的先锋模范作用，以饱满的工作热情、扎实的工作作风、优异的工作成绩，得到广大干部群众的普遍好评。</w:t>
      </w:r>
    </w:p>
    <w:p w:rsidR="005D1073" w:rsidRPr="0003251A" w:rsidRDefault="00103A8C" w:rsidP="0003251A">
      <w:pPr>
        <w:spacing w:line="540" w:lineRule="exact"/>
        <w:ind w:firstLineChars="200" w:firstLine="602"/>
        <w:rPr>
          <w:rFonts w:ascii="仿宋" w:eastAsia="仿宋" w:hAnsi="仿宋"/>
          <w:b/>
          <w:sz w:val="30"/>
          <w:szCs w:val="30"/>
        </w:rPr>
      </w:pPr>
      <w:bookmarkStart w:id="0" w:name="_GoBack"/>
      <w:r w:rsidRPr="0003251A">
        <w:rPr>
          <w:rFonts w:ascii="仿宋" w:eastAsia="仿宋" w:hAnsi="仿宋" w:hint="eastAsia"/>
          <w:b/>
          <w:sz w:val="30"/>
          <w:szCs w:val="30"/>
        </w:rPr>
        <w:t>一、勤学笃行，自觉锤炼，不断提高个人党性修养</w:t>
      </w:r>
    </w:p>
    <w:bookmarkEnd w:id="0"/>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通过学习不断提高理论水平和业务能力，夯实理想信念，不断提高党性修养。认真学习贯彻党的十九大精神和习近平新时代中国特色社会主义思想，不断提高政治素养，紧密联系工作实际，增强把握大局、服务大局、服务中心工作的主动性和自觉性。积极用党的创新理论指导培养和教育学生工作实践，积极了解国际国内形势，引导学生树立正确的人生观和价值观，引导和督促研究生党员、主要研究生干部注重理论知识的学习，并在实践中发挥应有的先锋模范作用。</w:t>
      </w: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注重理论研究，参加学校学生工作创新团队，</w:t>
      </w:r>
      <w:r w:rsidRPr="0003251A">
        <w:rPr>
          <w:rFonts w:ascii="仿宋" w:eastAsia="仿宋" w:hAnsi="仿宋"/>
          <w:sz w:val="30"/>
          <w:szCs w:val="30"/>
        </w:rPr>
        <w:t>积极开展工作研究</w:t>
      </w:r>
      <w:r w:rsidRPr="0003251A">
        <w:rPr>
          <w:rFonts w:ascii="仿宋" w:eastAsia="仿宋" w:hAnsi="仿宋" w:hint="eastAsia"/>
          <w:sz w:val="30"/>
          <w:szCs w:val="30"/>
        </w:rPr>
        <w:t>与</w:t>
      </w:r>
      <w:r w:rsidRPr="0003251A">
        <w:rPr>
          <w:rFonts w:ascii="仿宋" w:eastAsia="仿宋" w:hAnsi="仿宋"/>
          <w:sz w:val="30"/>
          <w:szCs w:val="30"/>
        </w:rPr>
        <w:t>实践，</w:t>
      </w:r>
      <w:r w:rsidRPr="0003251A">
        <w:rPr>
          <w:rFonts w:ascii="仿宋" w:eastAsia="仿宋" w:hAnsi="仿宋" w:hint="eastAsia"/>
          <w:sz w:val="30"/>
          <w:szCs w:val="30"/>
        </w:rPr>
        <w:t>参与中国高等教育学会高等教育科学研究‘十三五’规划课题、青岛市社会科学规划研究项目等课题4项，在国内期刊发表论文5篇。</w:t>
      </w:r>
    </w:p>
    <w:p w:rsidR="005D1073" w:rsidRPr="0003251A" w:rsidRDefault="00103A8C" w:rsidP="0003251A">
      <w:pPr>
        <w:spacing w:line="540" w:lineRule="exact"/>
        <w:ind w:firstLineChars="200" w:firstLine="602"/>
        <w:rPr>
          <w:rFonts w:ascii="仿宋" w:eastAsia="仿宋" w:hAnsi="仿宋"/>
          <w:b/>
          <w:sz w:val="30"/>
          <w:szCs w:val="30"/>
        </w:rPr>
      </w:pPr>
      <w:r w:rsidRPr="0003251A">
        <w:rPr>
          <w:rFonts w:ascii="仿宋" w:eastAsia="仿宋" w:hAnsi="仿宋" w:hint="eastAsia"/>
          <w:b/>
          <w:sz w:val="30"/>
          <w:szCs w:val="30"/>
        </w:rPr>
        <w:t>二、恪尽职守，以身作则，用心用情为学生服务</w:t>
      </w: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该同志自从事学生工作以来，始终坚持“以人为本”的</w:t>
      </w:r>
      <w:r w:rsidRPr="0003251A">
        <w:rPr>
          <w:rFonts w:ascii="仿宋" w:eastAsia="仿宋" w:hAnsi="仿宋"/>
          <w:sz w:val="30"/>
          <w:szCs w:val="30"/>
        </w:rPr>
        <w:t>理念</w:t>
      </w:r>
      <w:r w:rsidRPr="0003251A">
        <w:rPr>
          <w:rFonts w:ascii="仿宋" w:eastAsia="仿宋" w:hAnsi="仿宋" w:hint="eastAsia"/>
          <w:sz w:val="30"/>
          <w:szCs w:val="30"/>
        </w:rPr>
        <w:t>，以培养高素质人才为工作的出发点和落脚点,坚持“学习与实践、科技与人文、教育</w:t>
      </w:r>
      <w:r w:rsidRPr="0003251A">
        <w:rPr>
          <w:rFonts w:ascii="仿宋" w:eastAsia="仿宋" w:hAnsi="仿宋" w:hint="eastAsia"/>
          <w:sz w:val="30"/>
          <w:szCs w:val="30"/>
        </w:rPr>
        <w:lastRenderedPageBreak/>
        <w:t>与服务”相结合的思路，严谨求实，勤奋刻苦，兢兢业业，在教育实践中不断提高自己的管理能力和教育水平。一方面，通过自己的热心、爱心、诚心，点点滴滴沁润着学生的心灵，促进学生的全面提升和进步。重视与学生的沟通与交流，经常深入研究生中，了解和掌握他们的整体状态和精神需求，并建立了特殊学生档案，努力帮助困难学生解决实际问题，向生病的学生送去暖暖关怀，听取有心理困惑的学生倾诉并帮助其树立积极向上的人生观念，力争做学生的良师益友。另一方面，通过积极调查研究生各年级阶段学习生活现状，向学院反馈，沟通协调</w:t>
      </w:r>
      <w:r w:rsidRPr="0003251A">
        <w:rPr>
          <w:rFonts w:ascii="仿宋" w:eastAsia="仿宋" w:hAnsi="仿宋"/>
          <w:sz w:val="30"/>
          <w:szCs w:val="30"/>
        </w:rPr>
        <w:t>，</w:t>
      </w:r>
      <w:r w:rsidRPr="0003251A">
        <w:rPr>
          <w:rFonts w:ascii="仿宋" w:eastAsia="仿宋" w:hAnsi="仿宋" w:hint="eastAsia"/>
          <w:sz w:val="30"/>
          <w:szCs w:val="30"/>
        </w:rPr>
        <w:t>实现全员育人，从整体上促进研究生的全面成长成才。</w:t>
      </w:r>
    </w:p>
    <w:p w:rsidR="005D1073" w:rsidRPr="0003251A" w:rsidRDefault="00103A8C" w:rsidP="0003251A">
      <w:pPr>
        <w:spacing w:line="540" w:lineRule="exact"/>
        <w:ind w:firstLineChars="200" w:firstLine="602"/>
        <w:rPr>
          <w:rFonts w:ascii="仿宋" w:eastAsia="仿宋" w:hAnsi="仿宋"/>
          <w:b/>
          <w:sz w:val="30"/>
          <w:szCs w:val="30"/>
        </w:rPr>
      </w:pPr>
      <w:r w:rsidRPr="0003251A">
        <w:rPr>
          <w:rFonts w:ascii="仿宋" w:eastAsia="仿宋" w:hAnsi="仿宋" w:hint="eastAsia"/>
          <w:b/>
          <w:sz w:val="30"/>
          <w:szCs w:val="30"/>
        </w:rPr>
        <w:t>三、塑造品牌，突出特色，积极引导学生开展创新创业</w:t>
      </w: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积极引导和培养研究生的科技创新精神和能力，通过修改和完善《研究生学业奖学金评审细则》，从制度上引导和广泛调动研究生的科技创新积极性，积极进行高水平学术科研成果的研究以及参与各类科技比赛。</w:t>
      </w: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以年级和专业为单位，对于不同时机和不同阶段的主要任务和目标予以指导。在学院研究生会设立学习部，组织开展“研究生讲坛”系列活动，定期邀请研究生导师和学术科研比较突出的学生开展专题讲座，旨在活跃学术气氛,加强学术交流,增强创新意识,提高学术水平。加强对研究生班集体的管理和引导，研究生班集体考核以机电学院特色出发，制定研究生班集体考核实施办法。2017年硕研16-1和16-2两个班级同时获得学校研究生优秀班集体，较往年</w:t>
      </w:r>
      <w:r w:rsidRPr="0003251A">
        <w:rPr>
          <w:rFonts w:ascii="仿宋" w:eastAsia="仿宋" w:hAnsi="仿宋"/>
          <w:sz w:val="30"/>
          <w:szCs w:val="30"/>
        </w:rPr>
        <w:t>形成突破</w:t>
      </w:r>
      <w:r w:rsidRPr="0003251A">
        <w:rPr>
          <w:rFonts w:ascii="仿宋" w:eastAsia="仿宋" w:hAnsi="仿宋" w:hint="eastAsia"/>
          <w:sz w:val="30"/>
          <w:szCs w:val="30"/>
        </w:rPr>
        <w:t>。</w:t>
      </w: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学生科技创新氛围愈加浓厚，科技创新硕果累累，佳报频传，逐渐成为学院乃至全校学生工作的突出亮点，受到师生好评和媒体广泛关注。所带研究生在2017年科技竞赛获得国家级奖项147项，省部级奖项160项，地市级奖项11项，校级奖项44项。研究生杨扬被评为“山东省大学生自强之星标兵”；王宇作为“小平科技创新党支部”的支部书记，在校内外小有名气，小平科技创新团支部获全国高校“活力团支部”称号；陈天祥、“智能海洋机器人创新团队”分获“第十届中国青少年科技创新奖”、“小平科技创新团队”。曹昂参加央视“我爱发明”栏目专题录制，先后获得国家级、省部级多个奖项，并得到多家主流媒体的报道。</w:t>
      </w:r>
    </w:p>
    <w:p w:rsidR="005D1073" w:rsidRPr="0003251A" w:rsidRDefault="00103A8C" w:rsidP="0003251A">
      <w:pPr>
        <w:spacing w:line="540" w:lineRule="exact"/>
        <w:ind w:firstLineChars="200" w:firstLine="600"/>
        <w:rPr>
          <w:rFonts w:ascii="仿宋" w:eastAsia="仿宋" w:hAnsi="仿宋"/>
          <w:sz w:val="30"/>
          <w:szCs w:val="30"/>
        </w:rPr>
      </w:pPr>
      <w:r w:rsidRPr="0003251A">
        <w:rPr>
          <w:rFonts w:ascii="仿宋" w:eastAsia="仿宋" w:hAnsi="仿宋" w:hint="eastAsia"/>
          <w:sz w:val="30"/>
          <w:szCs w:val="30"/>
        </w:rPr>
        <w:t>“奉献不言苦，追求无止境”，是</w:t>
      </w:r>
      <w:r w:rsidRPr="0003251A">
        <w:rPr>
          <w:rFonts w:ascii="仿宋" w:eastAsia="仿宋" w:hAnsi="仿宋"/>
          <w:sz w:val="30"/>
          <w:szCs w:val="30"/>
        </w:rPr>
        <w:t>其</w:t>
      </w:r>
      <w:r w:rsidRPr="0003251A">
        <w:rPr>
          <w:rFonts w:ascii="仿宋" w:eastAsia="仿宋" w:hAnsi="仿宋" w:hint="eastAsia"/>
          <w:sz w:val="30"/>
          <w:szCs w:val="30"/>
        </w:rPr>
        <w:t>作为一名学工干部，同时作为一名共产党员对</w:t>
      </w:r>
      <w:r w:rsidRPr="0003251A">
        <w:rPr>
          <w:rFonts w:ascii="仿宋" w:eastAsia="仿宋" w:hAnsi="仿宋"/>
          <w:sz w:val="30"/>
          <w:szCs w:val="30"/>
        </w:rPr>
        <w:t>生命价值的</w:t>
      </w:r>
      <w:r w:rsidRPr="0003251A">
        <w:rPr>
          <w:rFonts w:ascii="仿宋" w:eastAsia="仿宋" w:hAnsi="仿宋" w:hint="eastAsia"/>
          <w:sz w:val="30"/>
          <w:szCs w:val="30"/>
        </w:rPr>
        <w:t>不懈追求。高华同志将时刻牢记党的宗旨，继续凭借她严谨的工作作风、务实的工作态度、奉献的工作精神，以更加饱满的工作热情积极投入各项工作当中，全面提升工作能力和服务水平，为更好地</w:t>
      </w:r>
      <w:r w:rsidRPr="0003251A">
        <w:rPr>
          <w:rFonts w:ascii="仿宋" w:eastAsia="仿宋" w:hAnsi="仿宋"/>
          <w:sz w:val="30"/>
          <w:szCs w:val="30"/>
        </w:rPr>
        <w:t>发挥党员模范带头作用，</w:t>
      </w:r>
      <w:r w:rsidRPr="0003251A">
        <w:rPr>
          <w:rFonts w:ascii="仿宋" w:eastAsia="仿宋" w:hAnsi="仿宋" w:hint="eastAsia"/>
          <w:sz w:val="30"/>
          <w:szCs w:val="30"/>
        </w:rPr>
        <w:t>履行岗位职责</w:t>
      </w:r>
      <w:r w:rsidRPr="0003251A">
        <w:rPr>
          <w:rFonts w:ascii="仿宋" w:eastAsia="仿宋" w:hAnsi="仿宋"/>
          <w:sz w:val="30"/>
          <w:szCs w:val="30"/>
        </w:rPr>
        <w:t>，促进学生成长成才</w:t>
      </w:r>
      <w:r w:rsidRPr="0003251A">
        <w:rPr>
          <w:rFonts w:ascii="仿宋" w:eastAsia="仿宋" w:hAnsi="仿宋" w:hint="eastAsia"/>
          <w:sz w:val="30"/>
          <w:szCs w:val="30"/>
        </w:rPr>
        <w:t>而不懈努力。</w:t>
      </w:r>
    </w:p>
    <w:sectPr w:rsidR="005D1073" w:rsidRPr="0003251A">
      <w:pgSz w:w="11906" w:h="16838"/>
      <w:pgMar w:top="1134" w:right="1417" w:bottom="1134"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51A" w:rsidRDefault="0003251A" w:rsidP="0003251A">
      <w:r>
        <w:separator/>
      </w:r>
    </w:p>
  </w:endnote>
  <w:endnote w:type="continuationSeparator" w:id="0">
    <w:p w:rsidR="0003251A" w:rsidRDefault="0003251A" w:rsidP="0003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51A" w:rsidRDefault="0003251A" w:rsidP="0003251A">
      <w:r>
        <w:separator/>
      </w:r>
    </w:p>
  </w:footnote>
  <w:footnote w:type="continuationSeparator" w:id="0">
    <w:p w:rsidR="0003251A" w:rsidRDefault="0003251A" w:rsidP="000325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CA4"/>
    <w:rsid w:val="0000631F"/>
    <w:rsid w:val="0003251A"/>
    <w:rsid w:val="00067979"/>
    <w:rsid w:val="000A0A8F"/>
    <w:rsid w:val="000B6705"/>
    <w:rsid w:val="000C3A6B"/>
    <w:rsid w:val="000F21F8"/>
    <w:rsid w:val="00103A8C"/>
    <w:rsid w:val="002E255A"/>
    <w:rsid w:val="002F01EA"/>
    <w:rsid w:val="002F603C"/>
    <w:rsid w:val="002F6BAC"/>
    <w:rsid w:val="00300E79"/>
    <w:rsid w:val="00351723"/>
    <w:rsid w:val="003F53D3"/>
    <w:rsid w:val="004E603B"/>
    <w:rsid w:val="005052E3"/>
    <w:rsid w:val="00505CA4"/>
    <w:rsid w:val="00577383"/>
    <w:rsid w:val="00587820"/>
    <w:rsid w:val="005D1073"/>
    <w:rsid w:val="006073B5"/>
    <w:rsid w:val="006807AF"/>
    <w:rsid w:val="006840A5"/>
    <w:rsid w:val="007238E3"/>
    <w:rsid w:val="00767DDA"/>
    <w:rsid w:val="007D23CA"/>
    <w:rsid w:val="00804C2C"/>
    <w:rsid w:val="00847E7D"/>
    <w:rsid w:val="008A46DD"/>
    <w:rsid w:val="008E3A4D"/>
    <w:rsid w:val="008F3C51"/>
    <w:rsid w:val="0090313E"/>
    <w:rsid w:val="009939E0"/>
    <w:rsid w:val="009C3EF3"/>
    <w:rsid w:val="00A219BC"/>
    <w:rsid w:val="00A30766"/>
    <w:rsid w:val="00A517DC"/>
    <w:rsid w:val="00AB0E46"/>
    <w:rsid w:val="00AC1E5F"/>
    <w:rsid w:val="00AC4F2B"/>
    <w:rsid w:val="00AF6E74"/>
    <w:rsid w:val="00B51E96"/>
    <w:rsid w:val="00C2051B"/>
    <w:rsid w:val="00C9448B"/>
    <w:rsid w:val="00DF0FFD"/>
    <w:rsid w:val="00EC7743"/>
    <w:rsid w:val="00F84CC7"/>
    <w:rsid w:val="00FB3E2F"/>
    <w:rsid w:val="00FF1247"/>
    <w:rsid w:val="054B392F"/>
    <w:rsid w:val="061030DB"/>
    <w:rsid w:val="094D743F"/>
    <w:rsid w:val="09693CC9"/>
    <w:rsid w:val="09ED60C2"/>
    <w:rsid w:val="0B6603AB"/>
    <w:rsid w:val="0B8F4A50"/>
    <w:rsid w:val="0CDD0BE3"/>
    <w:rsid w:val="14607749"/>
    <w:rsid w:val="14A42DC6"/>
    <w:rsid w:val="16BB59CD"/>
    <w:rsid w:val="16BF0D46"/>
    <w:rsid w:val="19F226FE"/>
    <w:rsid w:val="1C3D1D25"/>
    <w:rsid w:val="1EBC028D"/>
    <w:rsid w:val="1EED0C55"/>
    <w:rsid w:val="22394F7C"/>
    <w:rsid w:val="22711DD7"/>
    <w:rsid w:val="22A92EC0"/>
    <w:rsid w:val="24607E3C"/>
    <w:rsid w:val="24C84D80"/>
    <w:rsid w:val="264869C8"/>
    <w:rsid w:val="290C7B7E"/>
    <w:rsid w:val="2A51509E"/>
    <w:rsid w:val="2AB0155F"/>
    <w:rsid w:val="2AF13524"/>
    <w:rsid w:val="2AF455EF"/>
    <w:rsid w:val="2BA6281C"/>
    <w:rsid w:val="2CAA3D06"/>
    <w:rsid w:val="2E02719E"/>
    <w:rsid w:val="2EE715F2"/>
    <w:rsid w:val="35E279F1"/>
    <w:rsid w:val="36427A94"/>
    <w:rsid w:val="3659188C"/>
    <w:rsid w:val="36734491"/>
    <w:rsid w:val="37622927"/>
    <w:rsid w:val="37B352D6"/>
    <w:rsid w:val="392A42C5"/>
    <w:rsid w:val="3A9B7680"/>
    <w:rsid w:val="3B292320"/>
    <w:rsid w:val="408A24C2"/>
    <w:rsid w:val="481441C2"/>
    <w:rsid w:val="4B2A78B8"/>
    <w:rsid w:val="4DD11AB9"/>
    <w:rsid w:val="4E2F3BF5"/>
    <w:rsid w:val="4E4747E5"/>
    <w:rsid w:val="4E532358"/>
    <w:rsid w:val="561424A1"/>
    <w:rsid w:val="564E522D"/>
    <w:rsid w:val="58570E5D"/>
    <w:rsid w:val="58CE2F42"/>
    <w:rsid w:val="5D6E0E59"/>
    <w:rsid w:val="5E815E75"/>
    <w:rsid w:val="6079238B"/>
    <w:rsid w:val="61214BC9"/>
    <w:rsid w:val="612C16F3"/>
    <w:rsid w:val="61B727CE"/>
    <w:rsid w:val="6267766F"/>
    <w:rsid w:val="6B534A34"/>
    <w:rsid w:val="6E141AC2"/>
    <w:rsid w:val="6EFF40A2"/>
    <w:rsid w:val="71F33545"/>
    <w:rsid w:val="79B37D7F"/>
    <w:rsid w:val="7A437737"/>
    <w:rsid w:val="7DB21E28"/>
    <w:rsid w:val="7FEB4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9BB8E7-93C3-4D6D-BF58-79251FF8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
    <w:name w:val="批注框文本 Char"/>
    <w:basedOn w:val="a0"/>
    <w:link w:val="a3"/>
    <w:uiPriority w:val="99"/>
    <w:semiHidden/>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252</Words>
  <Characters>1440</Characters>
  <Application>Microsoft Office Word</Application>
  <DocSecurity>0</DocSecurity>
  <Lines>12</Lines>
  <Paragraphs>3</Paragraphs>
  <ScaleCrop>false</ScaleCrop>
  <Company>Microsoft</Company>
  <LinksUpToDate>false</LinksUpToDate>
  <CharactersWithSpaces>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卞西春</dc:creator>
  <cp:lastModifiedBy>赵洪刚</cp:lastModifiedBy>
  <cp:revision>35</cp:revision>
  <dcterms:created xsi:type="dcterms:W3CDTF">2018-05-24T09:02:00Z</dcterms:created>
  <dcterms:modified xsi:type="dcterms:W3CDTF">2018-05-29T09:49:00Z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KSORubyTemplateID" linkTarget="0">
    <vt:lpwstr>6</vt:lpwstr>
  </property>
</Properties>
</file>