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2D58" w:rsidRPr="00DC53CF" w:rsidRDefault="00BD2D58" w:rsidP="00BD2D58">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优秀共产党员推选对象</w:t>
      </w:r>
      <w:r w:rsidRPr="00DC53CF">
        <w:rPr>
          <w:rFonts w:ascii="方正小标宋简体" w:eastAsia="方正小标宋简体" w:hAnsi="宋体" w:cs="宋体" w:hint="eastAsia"/>
          <w:color w:val="000000"/>
          <w:kern w:val="0"/>
          <w:sz w:val="36"/>
          <w:szCs w:val="36"/>
        </w:rPr>
        <w:t>事迹材料</w:t>
      </w:r>
    </w:p>
    <w:p w:rsidR="00072801" w:rsidRDefault="00072801" w:rsidP="00072801">
      <w:pPr>
        <w:spacing w:line="360" w:lineRule="auto"/>
        <w:jc w:val="center"/>
        <w:rPr>
          <w:rFonts w:ascii="仿宋" w:eastAsia="仿宋" w:hAnsi="仿宋" w:cs="Times New Roman"/>
          <w:sz w:val="32"/>
          <w:szCs w:val="32"/>
        </w:rPr>
      </w:pPr>
      <w:r w:rsidRPr="00BD2D58">
        <w:rPr>
          <w:rFonts w:ascii="仿宋" w:eastAsia="仿宋" w:hAnsi="仿宋" w:cs="Times New Roman" w:hint="eastAsia"/>
          <w:sz w:val="32"/>
          <w:szCs w:val="32"/>
        </w:rPr>
        <w:t>地科学院</w:t>
      </w:r>
      <w:r w:rsidR="00BD2D58" w:rsidRPr="00BD2D58">
        <w:rPr>
          <w:rFonts w:ascii="仿宋" w:eastAsia="仿宋" w:hAnsi="仿宋" w:cs="Times New Roman" w:hint="eastAsia"/>
          <w:sz w:val="32"/>
          <w:szCs w:val="32"/>
        </w:rPr>
        <w:t xml:space="preserve">党委  </w:t>
      </w:r>
      <w:r w:rsidRPr="00BD2D58">
        <w:rPr>
          <w:rFonts w:ascii="仿宋" w:eastAsia="仿宋" w:hAnsi="仿宋" w:cs="Times New Roman" w:hint="eastAsia"/>
          <w:sz w:val="32"/>
          <w:szCs w:val="32"/>
        </w:rPr>
        <w:t>孔凡梅</w:t>
      </w:r>
    </w:p>
    <w:p w:rsidR="00BD2D58" w:rsidRPr="00BD2D58" w:rsidRDefault="00BD2D58" w:rsidP="00BD2D58">
      <w:pPr>
        <w:adjustRightInd w:val="0"/>
        <w:snapToGrid w:val="0"/>
        <w:spacing w:line="540" w:lineRule="exact"/>
        <w:ind w:firstLineChars="200" w:firstLine="600"/>
        <w:rPr>
          <w:rFonts w:ascii="仿宋" w:eastAsia="仿宋" w:hAnsi="仿宋" w:hint="eastAsia"/>
          <w:sz w:val="30"/>
          <w:szCs w:val="30"/>
        </w:rPr>
      </w:pPr>
    </w:p>
    <w:p w:rsidR="00072801" w:rsidRPr="00BD2D58" w:rsidRDefault="00072801" w:rsidP="00BD2D58">
      <w:pPr>
        <w:spacing w:line="540" w:lineRule="exact"/>
        <w:ind w:firstLineChars="200" w:firstLine="600"/>
        <w:rPr>
          <w:rFonts w:ascii="仿宋" w:eastAsia="仿宋" w:hAnsi="仿宋" w:cs="Times New Roman"/>
          <w:sz w:val="30"/>
          <w:szCs w:val="30"/>
        </w:rPr>
      </w:pPr>
      <w:r w:rsidRPr="00BD2D58">
        <w:rPr>
          <w:rFonts w:ascii="仿宋" w:eastAsia="仿宋" w:hAnsi="仿宋" w:cs="Times New Roman" w:hint="eastAsia"/>
          <w:sz w:val="30"/>
          <w:szCs w:val="30"/>
        </w:rPr>
        <w:t>孔凡梅，女，汉族，中共党员，1974年9月出生，现为地球科学与工程学院教师，担任基础地质系副主任，负责系里本科生教学相关工作，协助学院系里多类事务。该同志具有坚定的理想信念和较强的事业心，甘于吃苦、乐于奉献、爱岗敬业、勇于创新，工作勤奋扎实，积极进取，</w:t>
      </w:r>
      <w:bookmarkStart w:id="0" w:name="_GoBack"/>
      <w:bookmarkEnd w:id="0"/>
      <w:r w:rsidRPr="00BD2D58">
        <w:rPr>
          <w:rFonts w:ascii="仿宋" w:eastAsia="仿宋" w:hAnsi="仿宋" w:cs="Times New Roman" w:hint="eastAsia"/>
          <w:sz w:val="30"/>
          <w:szCs w:val="30"/>
        </w:rPr>
        <w:t>不断充实和提高自己的业务水平，在2016年度获得了校“优秀教师”称号，以自己优秀的品质和模范行为履行了一个共产党员神圣的职责。</w:t>
      </w:r>
    </w:p>
    <w:p w:rsidR="00072801" w:rsidRPr="00BD2D58" w:rsidRDefault="00072801" w:rsidP="00BD2D58">
      <w:pPr>
        <w:spacing w:line="540" w:lineRule="exact"/>
        <w:ind w:firstLineChars="200" w:firstLine="602"/>
        <w:rPr>
          <w:rFonts w:ascii="仿宋" w:eastAsia="仿宋" w:hAnsi="仿宋" w:cs="Times New Roman"/>
          <w:b/>
          <w:sz w:val="30"/>
          <w:szCs w:val="30"/>
        </w:rPr>
      </w:pPr>
      <w:r w:rsidRPr="00BD2D58">
        <w:rPr>
          <w:rFonts w:ascii="仿宋" w:eastAsia="仿宋" w:hAnsi="仿宋" w:cs="Times New Roman" w:hint="eastAsia"/>
          <w:b/>
          <w:sz w:val="30"/>
          <w:szCs w:val="30"/>
        </w:rPr>
        <w:t>一、坚定理想信念，坚持党性原则</w:t>
      </w:r>
    </w:p>
    <w:p w:rsidR="00072801" w:rsidRPr="00BD2D58" w:rsidRDefault="00072801" w:rsidP="00BD2D58">
      <w:pPr>
        <w:spacing w:line="540" w:lineRule="exact"/>
        <w:ind w:firstLineChars="200" w:firstLine="600"/>
        <w:rPr>
          <w:rFonts w:ascii="仿宋" w:eastAsia="仿宋" w:hAnsi="仿宋" w:cs="Times New Roman"/>
          <w:sz w:val="30"/>
          <w:szCs w:val="30"/>
        </w:rPr>
      </w:pPr>
      <w:r w:rsidRPr="00BD2D58">
        <w:rPr>
          <w:rFonts w:ascii="仿宋" w:eastAsia="仿宋" w:hAnsi="仿宋" w:cs="Times New Roman" w:hint="eastAsia"/>
          <w:sz w:val="30"/>
          <w:szCs w:val="30"/>
        </w:rPr>
        <w:t>该同志在工作中以党性为后盾，以政治责任感为动力，从思想上、作风上加强自身建设，恪尽职守、竭诚奉献、辛勤工作，出色地完成党组织赋予一名共产党员的光荣任务。她坚持用邓小平理论、科学发展观武装头脑，把理想信念建立对基本国情的准确把握上，不断增增强对坚持党的领导的信念，永远紧跟党高高举起中国特色社会主义伟大旗帜。</w:t>
      </w:r>
    </w:p>
    <w:p w:rsidR="00072801" w:rsidRPr="00BD2D58" w:rsidRDefault="00072801" w:rsidP="00BD2D58">
      <w:pPr>
        <w:spacing w:line="540" w:lineRule="exact"/>
        <w:ind w:firstLineChars="200" w:firstLine="600"/>
        <w:rPr>
          <w:rFonts w:ascii="仿宋" w:eastAsia="仿宋" w:hAnsi="仿宋" w:cs="Times New Roman"/>
          <w:sz w:val="30"/>
          <w:szCs w:val="30"/>
        </w:rPr>
      </w:pPr>
      <w:r w:rsidRPr="00BD2D58">
        <w:rPr>
          <w:rFonts w:ascii="仿宋" w:eastAsia="仿宋" w:hAnsi="仿宋" w:cs="Times New Roman" w:hint="eastAsia"/>
          <w:sz w:val="30"/>
          <w:szCs w:val="30"/>
        </w:rPr>
        <w:t>在平时的工作中，时时刻刻处处用党员的标准严格衡量、约束自己的言行，按照党章的规定履行党员义务，严格遵守党的纪律，执行党的决定，珍惜党员自己的思想政治觉悟和业务技能水平，为党的事业而不懈努力奋斗。期保持共产党员先进性的具体要求鞭策自己，不断提高综合素质和业务能力，维护党光荣称号，以新时以新时期保持共产党员先进性的具体要求鞭策自己，维护党的团结统一，积极完成党的各项任务。无论是工作还是生活都尽职尽责，发挥着一名共产党员应有的先锋模范作用。</w:t>
      </w:r>
    </w:p>
    <w:p w:rsidR="00072801" w:rsidRPr="00BD2D58" w:rsidRDefault="00072801" w:rsidP="00BD2D58">
      <w:pPr>
        <w:spacing w:line="540" w:lineRule="exact"/>
        <w:ind w:firstLineChars="200" w:firstLine="602"/>
        <w:rPr>
          <w:rFonts w:ascii="仿宋" w:eastAsia="仿宋" w:hAnsi="仿宋" w:cs="Times New Roman"/>
          <w:b/>
          <w:sz w:val="30"/>
          <w:szCs w:val="30"/>
        </w:rPr>
      </w:pPr>
      <w:r w:rsidRPr="00BD2D58">
        <w:rPr>
          <w:rFonts w:ascii="仿宋" w:eastAsia="仿宋" w:hAnsi="仿宋" w:cs="Times New Roman" w:hint="eastAsia"/>
          <w:b/>
          <w:sz w:val="30"/>
          <w:szCs w:val="30"/>
        </w:rPr>
        <w:t>二、遵守党纪法规，工作认真负责</w:t>
      </w:r>
    </w:p>
    <w:p w:rsidR="00072801" w:rsidRPr="00BD2D58" w:rsidRDefault="00072801" w:rsidP="00BD2D58">
      <w:pPr>
        <w:spacing w:line="540" w:lineRule="exact"/>
        <w:ind w:firstLineChars="200" w:firstLine="600"/>
        <w:rPr>
          <w:rFonts w:ascii="仿宋" w:eastAsia="仿宋" w:hAnsi="仿宋" w:cs="Times New Roman"/>
          <w:sz w:val="30"/>
          <w:szCs w:val="30"/>
        </w:rPr>
      </w:pPr>
      <w:r w:rsidRPr="00BD2D58">
        <w:rPr>
          <w:rFonts w:ascii="仿宋" w:eastAsia="仿宋" w:hAnsi="仿宋" w:cs="Times New Roman" w:hint="eastAsia"/>
          <w:sz w:val="30"/>
          <w:szCs w:val="30"/>
        </w:rPr>
        <w:t>多年来，该同志始终严格要求自己，把努力工作作为自己的准则。工作严谨、细致、求实、脚踏实地埋头苦干上，具有强烈的责任感，积极做好各项遇到的职责内外的工作，多次受到上级领导和学生的肯定与好评。</w:t>
      </w:r>
    </w:p>
    <w:p w:rsidR="00072801" w:rsidRPr="00BD2D58" w:rsidRDefault="00072801" w:rsidP="00BD2D58">
      <w:pPr>
        <w:spacing w:line="540" w:lineRule="exact"/>
        <w:ind w:firstLineChars="200" w:firstLine="600"/>
        <w:rPr>
          <w:rFonts w:ascii="仿宋" w:eastAsia="仿宋" w:hAnsi="仿宋" w:cs="Times New Roman"/>
          <w:sz w:val="30"/>
          <w:szCs w:val="30"/>
        </w:rPr>
      </w:pPr>
      <w:r w:rsidRPr="00BD2D58">
        <w:rPr>
          <w:rFonts w:ascii="仿宋" w:eastAsia="仿宋" w:hAnsi="仿宋" w:cs="Times New Roman" w:hint="eastAsia"/>
          <w:sz w:val="30"/>
          <w:szCs w:val="30"/>
        </w:rPr>
        <w:t>2017和2013年参与教学大纲修订工作，完成资源勘查工程专业《晶体光学与光性矿物学》、《变质岩岩石学》、《岩浆岩岩石学》和水文与水资源工程专业《岩石学》教学大纲的修订。并协助完成基础地质系培养目标和教学大纲修订工作。2015年参与本科教学评估，完成查找地质工程和地质工程（订单）两个专业3</w:t>
      </w:r>
      <w:r w:rsidRPr="00BD2D58">
        <w:rPr>
          <w:rFonts w:ascii="仿宋" w:eastAsia="仿宋" w:hAnsi="仿宋" w:cs="Times New Roman" w:hint="eastAsia"/>
          <w:sz w:val="30"/>
          <w:szCs w:val="30"/>
        </w:rPr>
        <w:lastRenderedPageBreak/>
        <w:t>年 毕业生生产、毕业实习和毕业论文核对、复查工作。在工作中，她始终保持了端正的工作态度，严守工作纪律，树立了不骄不躁，扎实肯干的工作作风。</w:t>
      </w:r>
    </w:p>
    <w:p w:rsidR="00072801" w:rsidRPr="00BD2D58" w:rsidRDefault="00072801" w:rsidP="00BD2D58">
      <w:pPr>
        <w:spacing w:line="540" w:lineRule="exact"/>
        <w:ind w:firstLineChars="200" w:firstLine="600"/>
        <w:rPr>
          <w:rFonts w:ascii="仿宋" w:eastAsia="仿宋" w:hAnsi="仿宋" w:cs="Times New Roman"/>
          <w:sz w:val="30"/>
          <w:szCs w:val="30"/>
        </w:rPr>
      </w:pPr>
      <w:r w:rsidRPr="00BD2D58">
        <w:rPr>
          <w:rFonts w:ascii="仿宋" w:eastAsia="仿宋" w:hAnsi="仿宋" w:cs="Times New Roman" w:hint="eastAsia"/>
          <w:sz w:val="30"/>
          <w:szCs w:val="30"/>
        </w:rPr>
        <w:t>2014 -2015年，作为主要申请工作负责人，参与地质勘查资质申请，负责材料收集整理和申报工作，三大本1000多页的文字及图片资料、数据，详细的展示了地科学院的科研技术力量和雄厚的师资，学院获批固体矿产勘查、地球物理探测和水文水工环三个乙级地质勘查资质。面对各类繁杂的工作事务，不断增强工作的主动性和积极性，以高度的责任感、使命感和工作热情，积极热情地开展工作。</w:t>
      </w:r>
    </w:p>
    <w:p w:rsidR="00072801" w:rsidRPr="00BD2D58" w:rsidRDefault="00072801" w:rsidP="00BD2D58">
      <w:pPr>
        <w:spacing w:line="540" w:lineRule="exact"/>
        <w:ind w:firstLineChars="200" w:firstLine="600"/>
        <w:rPr>
          <w:rFonts w:ascii="仿宋" w:eastAsia="仿宋" w:hAnsi="仿宋" w:cs="Times New Roman"/>
          <w:sz w:val="30"/>
          <w:szCs w:val="30"/>
        </w:rPr>
      </w:pPr>
      <w:r w:rsidRPr="00BD2D58">
        <w:rPr>
          <w:rFonts w:ascii="仿宋" w:eastAsia="仿宋" w:hAnsi="仿宋" w:cs="Times New Roman" w:hint="eastAsia"/>
          <w:sz w:val="30"/>
          <w:szCs w:val="30"/>
        </w:rPr>
        <w:t>2017和2015年，悉心辅导参加全国地质技能大赛学生变质岩镜下及手标本鉴定和理论知识系统学习，学生变质岩石鉴定效果优秀。2014至今，担任基础地质系副主任，负责本科教学工作，本科教学工作中各类监考安排、师生表格等填写统计尤为复杂，系里其他工作也庞杂多样。但工作中，该同志细致认真，多方听取意见，并不断改进工作，各项工作圆满完成。</w:t>
      </w:r>
    </w:p>
    <w:p w:rsidR="00072801" w:rsidRPr="00BD2D58" w:rsidRDefault="00072801" w:rsidP="00BD2D58">
      <w:pPr>
        <w:spacing w:line="540" w:lineRule="exact"/>
        <w:ind w:firstLineChars="200" w:firstLine="600"/>
        <w:rPr>
          <w:rFonts w:ascii="仿宋" w:eastAsia="仿宋" w:hAnsi="仿宋" w:cs="Times New Roman"/>
          <w:sz w:val="30"/>
          <w:szCs w:val="30"/>
        </w:rPr>
      </w:pPr>
      <w:r w:rsidRPr="00BD2D58">
        <w:rPr>
          <w:rFonts w:ascii="仿宋" w:eastAsia="仿宋" w:hAnsi="仿宋" w:cs="Times New Roman" w:hint="eastAsia"/>
          <w:sz w:val="30"/>
          <w:szCs w:val="30"/>
        </w:rPr>
        <w:t>该同志一关以党的纪律规范自己，严格遵守学校、学院各项规章制度，尊重领导，团结同事。主动接受来自各方的意见，认真开展批评与自我批评。</w:t>
      </w:r>
    </w:p>
    <w:p w:rsidR="009F0BFE" w:rsidRPr="00BD2D58" w:rsidRDefault="00072801" w:rsidP="00BD2D58">
      <w:pPr>
        <w:spacing w:line="540" w:lineRule="exact"/>
        <w:ind w:firstLineChars="200" w:firstLine="600"/>
        <w:rPr>
          <w:rFonts w:ascii="仿宋" w:eastAsia="仿宋" w:hAnsi="仿宋" w:cs="Times New Roman"/>
          <w:sz w:val="30"/>
          <w:szCs w:val="30"/>
        </w:rPr>
      </w:pPr>
      <w:r w:rsidRPr="00BD2D58">
        <w:rPr>
          <w:rFonts w:ascii="仿宋" w:eastAsia="仿宋" w:hAnsi="仿宋" w:cs="Times New Roman" w:hint="eastAsia"/>
          <w:sz w:val="30"/>
          <w:szCs w:val="30"/>
        </w:rPr>
        <w:t>但求无愧于心，作为一名共产党员，她这样想也是这样做着，满怀着对事业的热爱，一贯本着的认真做事、踏实做人的原则。全心全意为人民服务是我党的一贯宗旨，作为一名新时期的共产党员，该同志认为自己所做的这些努力还不够，为此，在今后的学习、生活和工作中，将进一步加强学习，时刻牢记党的教导，继续加倍努力，提高自己的思想政治觉悟和业务技能水平，为党的事业而不懈努力奋斗。</w:t>
      </w:r>
    </w:p>
    <w:sectPr w:rsidR="009F0BFE" w:rsidRPr="00BD2D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488" w:rsidRDefault="00B56488" w:rsidP="00072801">
      <w:r>
        <w:separator/>
      </w:r>
    </w:p>
  </w:endnote>
  <w:endnote w:type="continuationSeparator" w:id="0">
    <w:p w:rsidR="00B56488" w:rsidRDefault="00B56488" w:rsidP="00072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488" w:rsidRDefault="00B56488" w:rsidP="00072801">
      <w:r>
        <w:separator/>
      </w:r>
    </w:p>
  </w:footnote>
  <w:footnote w:type="continuationSeparator" w:id="0">
    <w:p w:rsidR="00B56488" w:rsidRDefault="00B56488" w:rsidP="000728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A94"/>
    <w:rsid w:val="00072801"/>
    <w:rsid w:val="0018548F"/>
    <w:rsid w:val="002B2B4B"/>
    <w:rsid w:val="005F278E"/>
    <w:rsid w:val="00665A94"/>
    <w:rsid w:val="00816083"/>
    <w:rsid w:val="009F0BFE"/>
    <w:rsid w:val="00B56488"/>
    <w:rsid w:val="00BD2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56FC480-3DBB-4158-A5B0-C35F5911B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28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2801"/>
    <w:rPr>
      <w:sz w:val="18"/>
      <w:szCs w:val="18"/>
    </w:rPr>
  </w:style>
  <w:style w:type="paragraph" w:styleId="a4">
    <w:name w:val="footer"/>
    <w:basedOn w:val="a"/>
    <w:link w:val="Char0"/>
    <w:uiPriority w:val="99"/>
    <w:unhideWhenUsed/>
    <w:rsid w:val="00072801"/>
    <w:pPr>
      <w:tabs>
        <w:tab w:val="center" w:pos="4153"/>
        <w:tab w:val="right" w:pos="8306"/>
      </w:tabs>
      <w:snapToGrid w:val="0"/>
      <w:jc w:val="left"/>
    </w:pPr>
    <w:rPr>
      <w:sz w:val="18"/>
      <w:szCs w:val="18"/>
    </w:rPr>
  </w:style>
  <w:style w:type="character" w:customStyle="1" w:styleId="Char0">
    <w:name w:val="页脚 Char"/>
    <w:basedOn w:val="a0"/>
    <w:link w:val="a4"/>
    <w:uiPriority w:val="99"/>
    <w:rsid w:val="000728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228</Words>
  <Characters>1300</Characters>
  <Application>Microsoft Office Word</Application>
  <DocSecurity>0</DocSecurity>
  <Lines>10</Lines>
  <Paragraphs>3</Paragraphs>
  <ScaleCrop>false</ScaleCrop>
  <Company/>
  <LinksUpToDate>false</LinksUpToDate>
  <CharactersWithSpaces>1525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赵洪刚</cp:lastModifiedBy>
  <cp:revision>5</cp:revision>
  <dcterms:created xsi:type="dcterms:W3CDTF">2018-05-25T01:31:00Z</dcterms:created>
  <dcterms:modified xsi:type="dcterms:W3CDTF">2018-05-29T09:34:00Z</dcterms:modified>
</cp:coreProperties>
</file>