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DCB" w:rsidRDefault="00204DCB" w:rsidP="00204DCB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204DCB" w:rsidRDefault="00204DCB" w:rsidP="00204DCB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  <w:r w:rsidRPr="00204DCB">
        <w:rPr>
          <w:rFonts w:ascii="仿宋" w:eastAsia="仿宋" w:hAnsi="仿宋" w:cs="Times New Roman" w:hint="eastAsia"/>
          <w:sz w:val="32"/>
          <w:szCs w:val="32"/>
        </w:rPr>
        <w:t>后勤</w:t>
      </w:r>
      <w:r w:rsidRPr="00204DCB">
        <w:rPr>
          <w:rFonts w:ascii="仿宋" w:eastAsia="仿宋" w:hAnsi="仿宋" w:cs="Times New Roman"/>
          <w:sz w:val="32"/>
          <w:szCs w:val="32"/>
        </w:rPr>
        <w:t>管理处党委</w:t>
      </w:r>
      <w:r w:rsidRPr="00204DCB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204DCB">
        <w:rPr>
          <w:rFonts w:ascii="仿宋" w:eastAsia="仿宋" w:hAnsi="仿宋" w:cs="Times New Roman" w:hint="eastAsia"/>
          <w:sz w:val="32"/>
          <w:szCs w:val="32"/>
        </w:rPr>
        <w:t>李俭富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李俭富，现任后勤工会副主席，机关党支部书记,安全监控部主任。他在平凡的岗位上，不计名利，任劳任怨地埋头工作。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204DCB">
        <w:rPr>
          <w:rFonts w:ascii="仿宋" w:eastAsia="仿宋" w:hAnsi="仿宋" w:hint="eastAsia"/>
          <w:b/>
          <w:sz w:val="30"/>
          <w:szCs w:val="30"/>
        </w:rPr>
        <w:t>一、勇挑重担，领衔破难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李俭富同志2002年6月先期参加青岛校区后勤筹备工作，2003年任青岛校区后勤公司党政办公室主任，分别兼职历任后勤办公室党支部书记、后勤综合中心党支部书记、后勤机关党支部书记至今，一直从事党建党务工作。他在出色完成行政工作的同时，作为基层党支部书记，积极组织支部开展各项活动，不断创新活动形式，充分发挥党员模范和支部的战斗堡垒作用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他多年来兼任后勤工会副主席，积极参与并组织后勤员工参加学校开展的各项活动，后勤在学校开展的教工运动会、篮排球赛等各项活动中取得优异成绩，凝结着李俭富同志的辛勤付出和汗水。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他深知安全工作责任重大，但不畏惧困难，服从领导的安排，顶着压力坚守安全管理岗位工作近十年。他组织管理人员对后勤开展拉网式安全隐患大排查，针对饮食安全、用电安全、天然气使用安全、电梯和锅炉安全运行防护、等问题排查安全隐患，确保了后勤安全生产和食品卫生安全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204DCB">
        <w:rPr>
          <w:rFonts w:ascii="仿宋" w:eastAsia="仿宋" w:hAnsi="仿宋" w:hint="eastAsia"/>
          <w:b/>
          <w:sz w:val="30"/>
          <w:szCs w:val="30"/>
        </w:rPr>
        <w:t>二、勤于学习、率先垂范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李俭富带领支部党员认真学习党的十九大精神，习近平新时代中国特色社会主义思想，模范</w:t>
      </w:r>
      <w:proofErr w:type="gramStart"/>
      <w:r w:rsidRPr="00204DCB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204DCB">
        <w:rPr>
          <w:rFonts w:ascii="仿宋" w:eastAsia="仿宋" w:hAnsi="仿宋" w:hint="eastAsia"/>
          <w:sz w:val="30"/>
          <w:szCs w:val="30"/>
        </w:rPr>
        <w:t>“三严三实”要求，积极投入“两学一做”学习教育活动;不断创新支部党员学习形式，采</w:t>
      </w:r>
      <w:r w:rsidRPr="00204DCB">
        <w:rPr>
          <w:rFonts w:ascii="仿宋" w:eastAsia="仿宋" w:hAnsi="仿宋" w:hint="eastAsia"/>
          <w:sz w:val="30"/>
          <w:szCs w:val="30"/>
        </w:rPr>
        <w:lastRenderedPageBreak/>
        <w:t>用边学边讨论的方式，大家畅所欲言，既活跃了气氛，又收到了良好的效果。他经常在党支部群分享好的文章，支部形成了较为浓厚的学习氛围。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他每天至少挤出两个小时的时间读书看报。后勤党委为每个党支部订阅《人民日报》一份，他是《人民日报》的忠实读者，每天浏览要闻时事，文学副刊，并且时常把重大理论和好的文章下载下来，用来抄写学习笔记，时常发送给其他党员。他不仅自己工工整整认真写笔记，还经常提醒、督促其他党员写学习心得笔记。他的学习笔记，不仅数量居首，更是内容质量高。后勤党委每学期统一发学习笔记本，要求党员每学期记学习笔记不少于80页，李俭富同志每学期都是超额完成。他累计抄写笔记超过20万字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204DCB">
        <w:rPr>
          <w:rFonts w:ascii="仿宋" w:eastAsia="仿宋" w:hAnsi="仿宋" w:hint="eastAsia"/>
          <w:b/>
          <w:sz w:val="30"/>
          <w:szCs w:val="30"/>
        </w:rPr>
        <w:t>三、支部活动，有声有色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按照上级和后勤党委要求，组织支部党员扎实开展“灯塔-党建在线”党的十九大精神学习竞赛活动，认真学习党章党规和中央、学校有关文件规定精神，切实增强党的政治意识、纪律意识和规矩意识，营造</w:t>
      </w:r>
      <w:proofErr w:type="gramStart"/>
      <w:r w:rsidRPr="00204DCB">
        <w:rPr>
          <w:rFonts w:ascii="仿宋" w:eastAsia="仿宋" w:hAnsi="仿宋" w:hint="eastAsia"/>
          <w:sz w:val="30"/>
          <w:szCs w:val="30"/>
        </w:rPr>
        <w:t>遵纪学纪</w:t>
      </w:r>
      <w:proofErr w:type="gramEnd"/>
      <w:r w:rsidRPr="00204DCB">
        <w:rPr>
          <w:rFonts w:ascii="仿宋" w:eastAsia="仿宋" w:hAnsi="仿宋" w:hint="eastAsia"/>
          <w:sz w:val="30"/>
          <w:szCs w:val="30"/>
        </w:rPr>
        <w:t>守纪用纪的良好氛围，9名党员全部参加答题，以总分40840分的优异成绩，在后勤党支部竞赛排名中名列前茅。带领党支部创建“服务先锋号”特色品牌项目，使基层的党建工作制度化、常态化，引导党员创先争优，充分发挥党组织的战斗堡垒和党员的先锋模范带头作用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t>通过系统地开展支部党建工作，党员的宗旨意识、服务意识、责任意识进一步增强，有效提升了党员的政治素质、业务素质。树立了良好形象，涌现出了一批先进典型。李俭富同志多次评为后勤“优秀共产党员”、学校考评“优秀”。</w:t>
      </w:r>
    </w:p>
    <w:p w:rsidR="00204DCB" w:rsidRPr="00204DCB" w:rsidRDefault="00204DCB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204DCB">
        <w:rPr>
          <w:rFonts w:ascii="仿宋" w:eastAsia="仿宋" w:hAnsi="仿宋" w:hint="eastAsia"/>
          <w:sz w:val="30"/>
          <w:szCs w:val="30"/>
        </w:rPr>
        <w:lastRenderedPageBreak/>
        <w:t>李俭富同志是一位平凡的党务工作者，一个被员工同事当作贴心人的领导干部。他客观公道的处事原则、耐心细致的工作作风、持之以恒的奉献精神、倾入党务工作的满腔热情，打动着后勤每位党员、群众。他的敬业精神、拼搏斗志、人格魅力深得后勤全体党员和职工的信赖和钦佩。</w:t>
      </w:r>
    </w:p>
    <w:p w:rsidR="00697D3C" w:rsidRPr="00204DCB" w:rsidRDefault="00697D3C" w:rsidP="00204DCB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697D3C" w:rsidRPr="00204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DCB"/>
    <w:rsid w:val="00204DCB"/>
    <w:rsid w:val="0069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F5F81A-084B-4664-B875-DC2817E2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198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2018-05-29T15:07:00Z</dcterms:created>
  <dcterms:modified xsi:type="dcterms:W3CDTF">2018-05-29T15:09:00Z</dcterms:modified>
</cp:coreProperties>
</file>