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EE7" w:rsidRDefault="00FC2FF4" w:rsidP="003846F9">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w:t>
      </w:r>
      <w:r>
        <w:rPr>
          <w:rFonts w:ascii="方正小标宋简体" w:eastAsia="方正小标宋简体" w:hAnsi="宋体" w:cs="宋体" w:hint="eastAsia"/>
          <w:color w:val="000000"/>
          <w:kern w:val="0"/>
          <w:sz w:val="36"/>
          <w:szCs w:val="36"/>
        </w:rPr>
        <w:t>党务工作者</w:t>
      </w:r>
      <w:r>
        <w:rPr>
          <w:rFonts w:ascii="方正小标宋简体" w:eastAsia="方正小标宋简体" w:hAnsi="宋体" w:cs="宋体" w:hint="eastAsia"/>
          <w:color w:val="000000"/>
          <w:kern w:val="0"/>
          <w:sz w:val="36"/>
          <w:szCs w:val="36"/>
        </w:rPr>
        <w:t>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FC2FF4" w:rsidRPr="00FC2FF4" w:rsidRDefault="00FC2FF4" w:rsidP="00FC2FF4">
      <w:pPr>
        <w:spacing w:line="360" w:lineRule="auto"/>
        <w:jc w:val="center"/>
        <w:rPr>
          <w:rFonts w:ascii="仿宋" w:eastAsia="仿宋" w:hAnsi="仿宋" w:cs="Times New Roman" w:hint="eastAsia"/>
          <w:sz w:val="32"/>
          <w:szCs w:val="32"/>
        </w:rPr>
      </w:pPr>
      <w:r w:rsidRPr="00FC2FF4">
        <w:rPr>
          <w:rFonts w:ascii="仿宋" w:eastAsia="仿宋" w:hAnsi="仿宋" w:cs="Times New Roman" w:hint="eastAsia"/>
          <w:sz w:val="32"/>
          <w:szCs w:val="32"/>
        </w:rPr>
        <w:t>机关</w:t>
      </w:r>
      <w:proofErr w:type="gramStart"/>
      <w:r w:rsidRPr="00FC2FF4">
        <w:rPr>
          <w:rFonts w:ascii="仿宋" w:eastAsia="仿宋" w:hAnsi="仿宋" w:cs="Times New Roman" w:hint="eastAsia"/>
          <w:sz w:val="32"/>
          <w:szCs w:val="32"/>
        </w:rPr>
        <w:t>一</w:t>
      </w:r>
      <w:proofErr w:type="gramEnd"/>
      <w:r w:rsidRPr="00FC2FF4">
        <w:rPr>
          <w:rFonts w:ascii="仿宋" w:eastAsia="仿宋" w:hAnsi="仿宋" w:cs="Times New Roman" w:hint="eastAsia"/>
          <w:sz w:val="32"/>
          <w:szCs w:val="32"/>
        </w:rPr>
        <w:t>党委  王伟</w:t>
      </w:r>
    </w:p>
    <w:p w:rsidR="004D19AD" w:rsidRDefault="004D19AD" w:rsidP="00FC2FF4">
      <w:pPr>
        <w:adjustRightInd w:val="0"/>
        <w:snapToGrid w:val="0"/>
        <w:spacing w:line="540" w:lineRule="exact"/>
        <w:ind w:firstLineChars="200" w:firstLine="600"/>
        <w:rPr>
          <w:rFonts w:ascii="仿宋" w:eastAsia="仿宋" w:hAnsi="仿宋"/>
          <w:sz w:val="30"/>
          <w:szCs w:val="30"/>
        </w:rPr>
      </w:pPr>
    </w:p>
    <w:p w:rsidR="005A2E8B" w:rsidRPr="00FC2FF4" w:rsidRDefault="005A2E8B" w:rsidP="00FC2FF4">
      <w:pPr>
        <w:adjustRightInd w:val="0"/>
        <w:snapToGrid w:val="0"/>
        <w:spacing w:line="540" w:lineRule="exact"/>
        <w:ind w:firstLineChars="200" w:firstLine="600"/>
        <w:rPr>
          <w:rFonts w:ascii="仿宋" w:eastAsia="仿宋" w:hAnsi="仿宋"/>
          <w:sz w:val="30"/>
          <w:szCs w:val="30"/>
        </w:rPr>
      </w:pPr>
      <w:r w:rsidRPr="00FC2FF4">
        <w:rPr>
          <w:rFonts w:ascii="仿宋" w:eastAsia="仿宋" w:hAnsi="仿宋" w:hint="eastAsia"/>
          <w:sz w:val="30"/>
          <w:szCs w:val="30"/>
        </w:rPr>
        <w:t>牢记宗旨，求真务实，守信念，讲奉献，重品行，以“党性强、作风正</w:t>
      </w:r>
      <w:bookmarkStart w:id="0" w:name="_GoBack"/>
      <w:bookmarkEnd w:id="0"/>
      <w:r w:rsidRPr="00FC2FF4">
        <w:rPr>
          <w:rFonts w:ascii="仿宋" w:eastAsia="仿宋" w:hAnsi="仿宋" w:hint="eastAsia"/>
          <w:sz w:val="30"/>
          <w:szCs w:val="30"/>
        </w:rPr>
        <w:t>、业务精通、工作出色”为标准，从思想上、作风上加强自身建设，恪尽职守，克己慎行，努力处理好业务和党务工作的关系，圆满完成了一名党务工作者的工作职责和任务。</w:t>
      </w:r>
    </w:p>
    <w:p w:rsidR="005A2E8B" w:rsidRPr="00FC2FF4" w:rsidRDefault="005A2E8B" w:rsidP="00FC2FF4">
      <w:pPr>
        <w:adjustRightInd w:val="0"/>
        <w:snapToGrid w:val="0"/>
        <w:spacing w:line="540" w:lineRule="exact"/>
        <w:ind w:firstLineChars="200" w:firstLine="602"/>
        <w:rPr>
          <w:rFonts w:ascii="仿宋" w:eastAsia="仿宋" w:hAnsi="仿宋"/>
          <w:b/>
          <w:sz w:val="30"/>
          <w:szCs w:val="30"/>
        </w:rPr>
      </w:pPr>
      <w:r w:rsidRPr="00FC2FF4">
        <w:rPr>
          <w:rFonts w:ascii="仿宋" w:eastAsia="仿宋" w:hAnsi="仿宋" w:hint="eastAsia"/>
          <w:b/>
          <w:sz w:val="30"/>
          <w:szCs w:val="30"/>
        </w:rPr>
        <w:t>一、勤于学习，自觉锤炼，不断提升党务工作的业务能力素质</w:t>
      </w:r>
    </w:p>
    <w:p w:rsidR="005A2E8B" w:rsidRPr="00FC2FF4" w:rsidRDefault="005A2E8B" w:rsidP="00FC2FF4">
      <w:pPr>
        <w:adjustRightInd w:val="0"/>
        <w:snapToGrid w:val="0"/>
        <w:spacing w:line="540" w:lineRule="exact"/>
        <w:ind w:firstLineChars="200" w:firstLine="600"/>
        <w:rPr>
          <w:rFonts w:ascii="仿宋" w:eastAsia="仿宋" w:hAnsi="仿宋"/>
          <w:sz w:val="30"/>
          <w:szCs w:val="30"/>
        </w:rPr>
      </w:pPr>
      <w:r w:rsidRPr="00FC2FF4">
        <w:rPr>
          <w:rFonts w:ascii="仿宋" w:eastAsia="仿宋" w:hAnsi="仿宋" w:hint="eastAsia"/>
          <w:sz w:val="30"/>
          <w:szCs w:val="30"/>
        </w:rPr>
        <w:t>认真学习贯彻党的十九大精神和习近平新时代中国特色社会主义思想，进一步坚定“四个自信”，强化“四个意识”，在政治上、思想上、行动上同以习近平同志为核心的党中央保持高度一致。坚持“两学一做”学习教育常态化制度化，注重个人品德修养，勤奋敬业，知行统一。学习党和国家重大方针政策，尤其是关于高等教育工作的重要精神，学习高等教育理论，解放思想，主动研究新情况，提出新思路，解决新问题，认真分析新形势下所负责工作面临的机遇与挑战，注重向同行学习，向先进学习，紧密联系学校实际，增强把握大局、服务大局、服务中心工作的主动性和自觉性，着力为学校发展尽心助力。</w:t>
      </w:r>
    </w:p>
    <w:p w:rsidR="005A2E8B" w:rsidRPr="00FC2FF4" w:rsidRDefault="005A2E8B" w:rsidP="00FC2FF4">
      <w:pPr>
        <w:adjustRightInd w:val="0"/>
        <w:snapToGrid w:val="0"/>
        <w:spacing w:line="540" w:lineRule="exact"/>
        <w:ind w:firstLineChars="200" w:firstLine="600"/>
        <w:rPr>
          <w:rFonts w:ascii="仿宋" w:eastAsia="仿宋" w:hAnsi="仿宋"/>
          <w:sz w:val="30"/>
          <w:szCs w:val="30"/>
        </w:rPr>
      </w:pPr>
      <w:r w:rsidRPr="00FC2FF4">
        <w:rPr>
          <w:rFonts w:ascii="仿宋" w:eastAsia="仿宋" w:hAnsi="仿宋" w:hint="eastAsia"/>
          <w:sz w:val="30"/>
          <w:szCs w:val="30"/>
        </w:rPr>
        <w:t>注重理论研究，近年来，主持或参与高等教育科学研究“十三五”规划课题、山东省高等学校人文社会科学研究项目等各级课题10余项，在国内期刊发表论文10余篇。2017年，申报</w:t>
      </w:r>
      <w:proofErr w:type="gramStart"/>
      <w:r w:rsidRPr="00FC2FF4">
        <w:rPr>
          <w:rFonts w:ascii="仿宋" w:eastAsia="仿宋" w:hAnsi="仿宋" w:hint="eastAsia"/>
          <w:sz w:val="30"/>
          <w:szCs w:val="30"/>
        </w:rPr>
        <w:t>获批省人文</w:t>
      </w:r>
      <w:proofErr w:type="gramEnd"/>
      <w:r w:rsidRPr="00FC2FF4">
        <w:rPr>
          <w:rFonts w:ascii="仿宋" w:eastAsia="仿宋" w:hAnsi="仿宋" w:hint="eastAsia"/>
          <w:sz w:val="30"/>
          <w:szCs w:val="30"/>
        </w:rPr>
        <w:t>社科研究课题1项，完成省委高校工委课题1项，获得山东省教育教学成果二等奖1项、</w:t>
      </w:r>
      <w:proofErr w:type="gramStart"/>
      <w:r w:rsidRPr="00FC2FF4">
        <w:rPr>
          <w:rFonts w:ascii="仿宋" w:eastAsia="仿宋" w:hAnsi="仿宋" w:hint="eastAsia"/>
          <w:sz w:val="30"/>
          <w:szCs w:val="30"/>
        </w:rPr>
        <w:t>省思想</w:t>
      </w:r>
      <w:proofErr w:type="gramEnd"/>
      <w:r w:rsidRPr="00FC2FF4">
        <w:rPr>
          <w:rFonts w:ascii="仿宋" w:eastAsia="仿宋" w:hAnsi="仿宋" w:hint="eastAsia"/>
          <w:sz w:val="30"/>
          <w:szCs w:val="30"/>
        </w:rPr>
        <w:t>政治教育优秀成果奖1项，出版专著1部。</w:t>
      </w:r>
    </w:p>
    <w:p w:rsidR="005A2E8B" w:rsidRPr="00FC2FF4" w:rsidRDefault="005A2E8B" w:rsidP="00FC2FF4">
      <w:pPr>
        <w:adjustRightInd w:val="0"/>
        <w:snapToGrid w:val="0"/>
        <w:spacing w:line="540" w:lineRule="exact"/>
        <w:ind w:firstLineChars="200" w:firstLine="602"/>
        <w:rPr>
          <w:rFonts w:ascii="仿宋" w:eastAsia="仿宋" w:hAnsi="仿宋"/>
          <w:b/>
          <w:sz w:val="30"/>
          <w:szCs w:val="30"/>
        </w:rPr>
      </w:pPr>
      <w:r w:rsidRPr="00FC2FF4">
        <w:rPr>
          <w:rFonts w:ascii="仿宋" w:eastAsia="仿宋" w:hAnsi="仿宋" w:hint="eastAsia"/>
          <w:b/>
          <w:sz w:val="30"/>
          <w:szCs w:val="30"/>
        </w:rPr>
        <w:lastRenderedPageBreak/>
        <w:t>二、牢记使命，勇于担当，以实际行动履行党务工作者职责</w:t>
      </w:r>
    </w:p>
    <w:p w:rsidR="005A2E8B" w:rsidRPr="00FC2FF4" w:rsidRDefault="005A2E8B" w:rsidP="00FC2FF4">
      <w:pPr>
        <w:adjustRightInd w:val="0"/>
        <w:snapToGrid w:val="0"/>
        <w:spacing w:line="540" w:lineRule="exact"/>
        <w:ind w:firstLineChars="200" w:firstLine="600"/>
        <w:rPr>
          <w:rFonts w:ascii="仿宋" w:eastAsia="仿宋" w:hAnsi="仿宋"/>
          <w:sz w:val="30"/>
          <w:szCs w:val="30"/>
        </w:rPr>
      </w:pPr>
      <w:r w:rsidRPr="00FC2FF4">
        <w:rPr>
          <w:rFonts w:ascii="仿宋" w:eastAsia="仿宋" w:hAnsi="仿宋" w:hint="eastAsia"/>
          <w:sz w:val="30"/>
          <w:szCs w:val="30"/>
        </w:rPr>
        <w:t>坚持从单位实际、工作实际出发，从有效调动党支部和全体党员的积极性出发，明确职责，合理分工,加强党的基层组织建设。加强和改进党员教育管理工作，抓好党员的学习工作，通过学习交流会、工作研讨会、社会实践活动等形式不断提高党员的理论和政策水平，提高思想觉悟和党性观念，增强党的战斗力和凝聚力，不断促进党员立足本职，从点滴做起，从小事做起，体现党员的奉献精神和服务意识，在各项工作中努力发挥模范带头作用。端正党组织和党员的思想作风、工作作风和生活作风，树立与党的性质和宗旨相适应的良好风尚。坚持发扬党的优良传统作风，扎实做好联系群众、服务群众工作，着力解决关系教职工切身利益问题。</w:t>
      </w:r>
    </w:p>
    <w:p w:rsidR="005A2E8B" w:rsidRPr="00FC2FF4" w:rsidRDefault="005A2E8B" w:rsidP="00FC2FF4">
      <w:pPr>
        <w:adjustRightInd w:val="0"/>
        <w:snapToGrid w:val="0"/>
        <w:spacing w:line="540" w:lineRule="exact"/>
        <w:ind w:firstLineChars="200" w:firstLine="602"/>
        <w:rPr>
          <w:rFonts w:ascii="仿宋" w:eastAsia="仿宋" w:hAnsi="仿宋"/>
          <w:b/>
          <w:sz w:val="30"/>
          <w:szCs w:val="30"/>
        </w:rPr>
      </w:pPr>
      <w:r w:rsidRPr="00FC2FF4">
        <w:rPr>
          <w:rFonts w:ascii="仿宋" w:eastAsia="仿宋" w:hAnsi="仿宋" w:hint="eastAsia"/>
          <w:b/>
          <w:sz w:val="30"/>
          <w:szCs w:val="30"/>
        </w:rPr>
        <w:t>三、求真务实，尽职尽责，把党务工作和业务工作有机结合</w:t>
      </w:r>
    </w:p>
    <w:p w:rsidR="005A2E8B" w:rsidRPr="00FC2FF4" w:rsidRDefault="005A2E8B" w:rsidP="00FC2FF4">
      <w:pPr>
        <w:adjustRightInd w:val="0"/>
        <w:snapToGrid w:val="0"/>
        <w:spacing w:line="540" w:lineRule="exact"/>
        <w:ind w:firstLineChars="200" w:firstLine="600"/>
        <w:rPr>
          <w:rFonts w:ascii="仿宋" w:eastAsia="仿宋" w:hAnsi="仿宋"/>
          <w:sz w:val="30"/>
          <w:szCs w:val="30"/>
        </w:rPr>
      </w:pPr>
      <w:r w:rsidRPr="00FC2FF4">
        <w:rPr>
          <w:rFonts w:ascii="仿宋" w:eastAsia="仿宋" w:hAnsi="仿宋" w:hint="eastAsia"/>
          <w:sz w:val="30"/>
          <w:szCs w:val="30"/>
        </w:rPr>
        <w:t>在工作中，时时处处用党员的标准衡量、约束、鞭策自己的言行，不断提高综合素质和管理能力，力求发挥好一名共产党员应有的模范带头作用。在与同事相处时，总是以“与人为善”的心态对待每一个人，把党组织的温暖通过自己的言行传递给每位同事，用自身的言行感召大家。2017年，以“抓落实”为年度工作主题，倡导忠诚团结、实干奉献的精神，带领党委办公室全体同志齐心协力，呈现出积极进取、蓬勃向上的精神面貌。</w:t>
      </w:r>
    </w:p>
    <w:p w:rsidR="005A2E8B" w:rsidRPr="00FC2FF4" w:rsidRDefault="005A2E8B" w:rsidP="00FC2FF4">
      <w:pPr>
        <w:adjustRightInd w:val="0"/>
        <w:snapToGrid w:val="0"/>
        <w:spacing w:line="540" w:lineRule="exact"/>
        <w:ind w:firstLineChars="200" w:firstLine="600"/>
        <w:rPr>
          <w:rFonts w:ascii="仿宋" w:eastAsia="仿宋" w:hAnsi="仿宋"/>
          <w:sz w:val="30"/>
          <w:szCs w:val="30"/>
        </w:rPr>
      </w:pPr>
      <w:r w:rsidRPr="00FC2FF4">
        <w:rPr>
          <w:rFonts w:ascii="仿宋" w:eastAsia="仿宋" w:hAnsi="仿宋" w:hint="eastAsia"/>
          <w:sz w:val="30"/>
          <w:szCs w:val="30"/>
        </w:rPr>
        <w:t>作为管理者，重谋划、带队伍、造氛围。围绕学校中心工作，牢记并忠实履行工作职责，立足本职，谋划布局办公室、档案馆工作，加强队伍建设，建立学习制度，开展业务交流，举办全校办公室系统工作人员业务培训交流会，提高业务素质和工作能力，营造忠诚、团结、务实、奉献的干事氛围，增强积极主动的意识，</w:t>
      </w:r>
      <w:r w:rsidRPr="00FC2FF4">
        <w:rPr>
          <w:rFonts w:ascii="仿宋" w:eastAsia="仿宋" w:hAnsi="仿宋" w:hint="eastAsia"/>
          <w:sz w:val="30"/>
          <w:szCs w:val="30"/>
        </w:rPr>
        <w:lastRenderedPageBreak/>
        <w:t>提高沟通协调的能力，培养认真踏实的作风。</w:t>
      </w:r>
    </w:p>
    <w:p w:rsidR="008F1789" w:rsidRPr="00FC2FF4" w:rsidRDefault="005A2E8B" w:rsidP="00FC2FF4">
      <w:pPr>
        <w:adjustRightInd w:val="0"/>
        <w:snapToGrid w:val="0"/>
        <w:spacing w:line="540" w:lineRule="exact"/>
        <w:ind w:firstLineChars="200" w:firstLine="600"/>
        <w:rPr>
          <w:rFonts w:ascii="仿宋" w:eastAsia="仿宋" w:hAnsi="仿宋"/>
          <w:spacing w:val="-20"/>
          <w:sz w:val="30"/>
          <w:szCs w:val="30"/>
        </w:rPr>
      </w:pPr>
      <w:r w:rsidRPr="00FC2FF4">
        <w:rPr>
          <w:rFonts w:ascii="仿宋" w:eastAsia="仿宋" w:hAnsi="仿宋" w:hint="eastAsia"/>
          <w:sz w:val="30"/>
          <w:szCs w:val="30"/>
        </w:rPr>
        <w:t>作为执行者，抓规范、重成效、求到位。认真贯彻学校党委行政的决策部署，坚持规范管理、突出重点、有所作为，扎实推进各项工作。一是管理抓规范，严格执行相关规定，梳理规范工作流程和标准。档案馆顺利通过档案管理工作科学化管理测评，成为胶东片区首家通过测评的高校。二是协调重成效，加强与上级主管部门、驻地党委、政府的联系，以服务求发展，以贡献求支持，推进协调工作。三是服务求到位，积极主动，精益求精，做好各项服务工作。</w:t>
      </w:r>
    </w:p>
    <w:sectPr w:rsidR="008F1789" w:rsidRPr="00FC2FF4" w:rsidSect="00EE4A0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E67" w:rsidRDefault="00304E67" w:rsidP="00DA56E5">
      <w:r>
        <w:separator/>
      </w:r>
    </w:p>
  </w:endnote>
  <w:endnote w:type="continuationSeparator" w:id="0">
    <w:p w:rsidR="00304E67" w:rsidRDefault="00304E67" w:rsidP="00D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92716"/>
      <w:docPartObj>
        <w:docPartGallery w:val="Page Numbers (Bottom of Page)"/>
        <w:docPartUnique/>
      </w:docPartObj>
    </w:sdtPr>
    <w:sdtEndPr>
      <w:rPr>
        <w:rFonts w:asciiTheme="minorEastAsia" w:hAnsiTheme="minorEastAsia"/>
        <w:sz w:val="28"/>
        <w:szCs w:val="28"/>
      </w:rPr>
    </w:sdtEndPr>
    <w:sdtContent>
      <w:sdt>
        <w:sdtPr>
          <w:id w:val="171357217"/>
          <w:docPartObj>
            <w:docPartGallery w:val="Page Numbers (Top of Page)"/>
            <w:docPartUnique/>
          </w:docPartObj>
        </w:sdtPr>
        <w:sdtEndPr>
          <w:rPr>
            <w:rFonts w:asciiTheme="minorEastAsia" w:hAnsiTheme="minorEastAsia"/>
            <w:sz w:val="28"/>
            <w:szCs w:val="28"/>
          </w:rPr>
        </w:sdtEndPr>
        <w:sdtContent>
          <w:p w:rsidR="003F0FEE" w:rsidRPr="003F0FEE" w:rsidRDefault="00E72D7C" w:rsidP="003F0FEE">
            <w:pPr>
              <w:pStyle w:val="a7"/>
              <w:jc w:val="center"/>
              <w:rPr>
                <w:rFonts w:asciiTheme="minorEastAsia" w:hAnsiTheme="minorEastAsia"/>
                <w:sz w:val="28"/>
                <w:szCs w:val="28"/>
              </w:rPr>
            </w:pPr>
            <w:r w:rsidRPr="003F0FEE">
              <w:rPr>
                <w:rFonts w:asciiTheme="minorEastAsia" w:hAnsiTheme="minorEastAsia"/>
                <w:sz w:val="28"/>
                <w:szCs w:val="28"/>
              </w:rPr>
              <w:fldChar w:fldCharType="begin"/>
            </w:r>
            <w:r w:rsidR="003F0FEE" w:rsidRPr="003F0FEE">
              <w:rPr>
                <w:rFonts w:asciiTheme="minorEastAsia" w:hAnsiTheme="minorEastAsia"/>
                <w:sz w:val="28"/>
                <w:szCs w:val="28"/>
              </w:rPr>
              <w:instrText>PAGE</w:instrText>
            </w:r>
            <w:r w:rsidRPr="003F0FEE">
              <w:rPr>
                <w:rFonts w:asciiTheme="minorEastAsia" w:hAnsiTheme="minorEastAsia"/>
                <w:sz w:val="28"/>
                <w:szCs w:val="28"/>
              </w:rPr>
              <w:fldChar w:fldCharType="separate"/>
            </w:r>
            <w:r w:rsidR="004D19AD">
              <w:rPr>
                <w:rFonts w:asciiTheme="minorEastAsia" w:hAnsiTheme="minorEastAsia"/>
                <w:noProof/>
                <w:sz w:val="28"/>
                <w:szCs w:val="28"/>
              </w:rPr>
              <w:t>3</w:t>
            </w:r>
            <w:r w:rsidRPr="003F0FEE">
              <w:rPr>
                <w:rFonts w:asciiTheme="minorEastAsia" w:hAnsiTheme="minorEastAsia"/>
                <w:sz w:val="28"/>
                <w:szCs w:val="28"/>
              </w:rPr>
              <w:fldChar w:fldCharType="end"/>
            </w:r>
            <w:r w:rsidR="003F0FEE" w:rsidRPr="003F0FEE">
              <w:rPr>
                <w:rFonts w:asciiTheme="minorEastAsia" w:hAnsiTheme="minorEastAsia"/>
                <w:sz w:val="28"/>
                <w:szCs w:val="28"/>
                <w:lang w:val="zh-CN"/>
              </w:rPr>
              <w:t>/</w:t>
            </w:r>
            <w:r w:rsidRPr="003F0FEE">
              <w:rPr>
                <w:rFonts w:asciiTheme="minorEastAsia" w:hAnsiTheme="minorEastAsia"/>
                <w:sz w:val="28"/>
                <w:szCs w:val="28"/>
              </w:rPr>
              <w:fldChar w:fldCharType="begin"/>
            </w:r>
            <w:r w:rsidR="003F0FEE" w:rsidRPr="003F0FEE">
              <w:rPr>
                <w:rFonts w:asciiTheme="minorEastAsia" w:hAnsiTheme="minorEastAsia"/>
                <w:sz w:val="28"/>
                <w:szCs w:val="28"/>
              </w:rPr>
              <w:instrText>NUMPAGES</w:instrText>
            </w:r>
            <w:r w:rsidRPr="003F0FEE">
              <w:rPr>
                <w:rFonts w:asciiTheme="minorEastAsia" w:hAnsiTheme="minorEastAsia"/>
                <w:sz w:val="28"/>
                <w:szCs w:val="28"/>
              </w:rPr>
              <w:fldChar w:fldCharType="separate"/>
            </w:r>
            <w:r w:rsidR="004D19AD">
              <w:rPr>
                <w:rFonts w:asciiTheme="minorEastAsia" w:hAnsiTheme="minorEastAsia"/>
                <w:noProof/>
                <w:sz w:val="28"/>
                <w:szCs w:val="28"/>
              </w:rPr>
              <w:t>3</w:t>
            </w:r>
            <w:r w:rsidRPr="003F0FEE">
              <w:rPr>
                <w:rFonts w:asciiTheme="minorEastAsia" w:hAnsiTheme="minorEastAsia"/>
                <w:sz w:val="28"/>
                <w:szCs w:val="2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E67" w:rsidRDefault="00304E67" w:rsidP="00DA56E5">
      <w:r>
        <w:separator/>
      </w:r>
    </w:p>
  </w:footnote>
  <w:footnote w:type="continuationSeparator" w:id="0">
    <w:p w:rsidR="00304E67" w:rsidRDefault="00304E67" w:rsidP="00DA5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7BDA"/>
    <w:rsid w:val="00001C4A"/>
    <w:rsid w:val="00012607"/>
    <w:rsid w:val="0001572E"/>
    <w:rsid w:val="0001600B"/>
    <w:rsid w:val="000177A9"/>
    <w:rsid w:val="000274DA"/>
    <w:rsid w:val="00031ECE"/>
    <w:rsid w:val="00032AB4"/>
    <w:rsid w:val="00046AF1"/>
    <w:rsid w:val="00047752"/>
    <w:rsid w:val="00073713"/>
    <w:rsid w:val="00087210"/>
    <w:rsid w:val="000945CF"/>
    <w:rsid w:val="000952C2"/>
    <w:rsid w:val="000B7748"/>
    <w:rsid w:val="000B7966"/>
    <w:rsid w:val="000C0BF0"/>
    <w:rsid w:val="000D6432"/>
    <w:rsid w:val="000D715A"/>
    <w:rsid w:val="001162CD"/>
    <w:rsid w:val="00132BB4"/>
    <w:rsid w:val="0013378E"/>
    <w:rsid w:val="0014213B"/>
    <w:rsid w:val="0014361E"/>
    <w:rsid w:val="001540DF"/>
    <w:rsid w:val="00160936"/>
    <w:rsid w:val="00172AF4"/>
    <w:rsid w:val="0018000F"/>
    <w:rsid w:val="0018282A"/>
    <w:rsid w:val="001A1ABA"/>
    <w:rsid w:val="001A6898"/>
    <w:rsid w:val="001B4FDB"/>
    <w:rsid w:val="001C0591"/>
    <w:rsid w:val="001E1DD7"/>
    <w:rsid w:val="001F6825"/>
    <w:rsid w:val="001F683A"/>
    <w:rsid w:val="00201CA6"/>
    <w:rsid w:val="0020242D"/>
    <w:rsid w:val="00235A94"/>
    <w:rsid w:val="0024083D"/>
    <w:rsid w:val="00262201"/>
    <w:rsid w:val="00281867"/>
    <w:rsid w:val="00283225"/>
    <w:rsid w:val="00284026"/>
    <w:rsid w:val="00292CCF"/>
    <w:rsid w:val="002B2023"/>
    <w:rsid w:val="002D634F"/>
    <w:rsid w:val="002F7816"/>
    <w:rsid w:val="00304E67"/>
    <w:rsid w:val="00317081"/>
    <w:rsid w:val="00320FF3"/>
    <w:rsid w:val="00323660"/>
    <w:rsid w:val="00333FD3"/>
    <w:rsid w:val="00335387"/>
    <w:rsid w:val="00342BF1"/>
    <w:rsid w:val="00372F6E"/>
    <w:rsid w:val="003846F9"/>
    <w:rsid w:val="00385D1E"/>
    <w:rsid w:val="003862BD"/>
    <w:rsid w:val="003B3DCA"/>
    <w:rsid w:val="003F0FEE"/>
    <w:rsid w:val="00414C7F"/>
    <w:rsid w:val="00430D10"/>
    <w:rsid w:val="004422B4"/>
    <w:rsid w:val="00465A2B"/>
    <w:rsid w:val="0046727D"/>
    <w:rsid w:val="00470914"/>
    <w:rsid w:val="00477C94"/>
    <w:rsid w:val="004875D5"/>
    <w:rsid w:val="004911D1"/>
    <w:rsid w:val="0049461F"/>
    <w:rsid w:val="004A06DD"/>
    <w:rsid w:val="004A224B"/>
    <w:rsid w:val="004A51D0"/>
    <w:rsid w:val="004A6846"/>
    <w:rsid w:val="004B00BB"/>
    <w:rsid w:val="004B4C89"/>
    <w:rsid w:val="004B54A5"/>
    <w:rsid w:val="004C5ED7"/>
    <w:rsid w:val="004C6C54"/>
    <w:rsid w:val="004D19AD"/>
    <w:rsid w:val="004D6B03"/>
    <w:rsid w:val="004E0043"/>
    <w:rsid w:val="004E7E0C"/>
    <w:rsid w:val="004F4A24"/>
    <w:rsid w:val="004F5917"/>
    <w:rsid w:val="0050425D"/>
    <w:rsid w:val="005117D4"/>
    <w:rsid w:val="00524111"/>
    <w:rsid w:val="00527E27"/>
    <w:rsid w:val="00536A21"/>
    <w:rsid w:val="005631A9"/>
    <w:rsid w:val="00572BDE"/>
    <w:rsid w:val="00575F3F"/>
    <w:rsid w:val="0058007F"/>
    <w:rsid w:val="005954E6"/>
    <w:rsid w:val="005A2E8B"/>
    <w:rsid w:val="005A4B18"/>
    <w:rsid w:val="005D003A"/>
    <w:rsid w:val="005D3416"/>
    <w:rsid w:val="005D6D8F"/>
    <w:rsid w:val="005E133E"/>
    <w:rsid w:val="005F2F7A"/>
    <w:rsid w:val="005F6916"/>
    <w:rsid w:val="00604D75"/>
    <w:rsid w:val="00612263"/>
    <w:rsid w:val="00622BD7"/>
    <w:rsid w:val="00634E44"/>
    <w:rsid w:val="00641BEB"/>
    <w:rsid w:val="0064223C"/>
    <w:rsid w:val="00643018"/>
    <w:rsid w:val="00655917"/>
    <w:rsid w:val="00657169"/>
    <w:rsid w:val="006625E2"/>
    <w:rsid w:val="00664B57"/>
    <w:rsid w:val="006668E7"/>
    <w:rsid w:val="00667BDA"/>
    <w:rsid w:val="00671C43"/>
    <w:rsid w:val="006727C0"/>
    <w:rsid w:val="00686991"/>
    <w:rsid w:val="006875BC"/>
    <w:rsid w:val="00694C25"/>
    <w:rsid w:val="00696523"/>
    <w:rsid w:val="006A26B9"/>
    <w:rsid w:val="006B1566"/>
    <w:rsid w:val="006B4335"/>
    <w:rsid w:val="006B4AB3"/>
    <w:rsid w:val="006E2A0A"/>
    <w:rsid w:val="006F08B8"/>
    <w:rsid w:val="006F6346"/>
    <w:rsid w:val="0070051D"/>
    <w:rsid w:val="007039FB"/>
    <w:rsid w:val="007046E9"/>
    <w:rsid w:val="0073287A"/>
    <w:rsid w:val="00745D08"/>
    <w:rsid w:val="00775EBE"/>
    <w:rsid w:val="00776DC8"/>
    <w:rsid w:val="00784D72"/>
    <w:rsid w:val="007C348C"/>
    <w:rsid w:val="007C4A42"/>
    <w:rsid w:val="007C56D4"/>
    <w:rsid w:val="007C6CB6"/>
    <w:rsid w:val="007E0FB9"/>
    <w:rsid w:val="007E627A"/>
    <w:rsid w:val="007F203E"/>
    <w:rsid w:val="00811EE0"/>
    <w:rsid w:val="0082345F"/>
    <w:rsid w:val="00823597"/>
    <w:rsid w:val="00827EE7"/>
    <w:rsid w:val="00831D09"/>
    <w:rsid w:val="00832622"/>
    <w:rsid w:val="008337DE"/>
    <w:rsid w:val="00835201"/>
    <w:rsid w:val="00841477"/>
    <w:rsid w:val="0084266C"/>
    <w:rsid w:val="00874E45"/>
    <w:rsid w:val="00887465"/>
    <w:rsid w:val="008A464E"/>
    <w:rsid w:val="008A6444"/>
    <w:rsid w:val="008A7F7D"/>
    <w:rsid w:val="008C5594"/>
    <w:rsid w:val="008C7CCB"/>
    <w:rsid w:val="008C7F33"/>
    <w:rsid w:val="008D798F"/>
    <w:rsid w:val="008E016A"/>
    <w:rsid w:val="008E25DA"/>
    <w:rsid w:val="008F0F47"/>
    <w:rsid w:val="008F1789"/>
    <w:rsid w:val="00906316"/>
    <w:rsid w:val="0090691A"/>
    <w:rsid w:val="00907A74"/>
    <w:rsid w:val="009156FF"/>
    <w:rsid w:val="00927CB9"/>
    <w:rsid w:val="009321E2"/>
    <w:rsid w:val="00946F04"/>
    <w:rsid w:val="00984CBE"/>
    <w:rsid w:val="00991EF0"/>
    <w:rsid w:val="00995E43"/>
    <w:rsid w:val="009A067A"/>
    <w:rsid w:val="009A4CCA"/>
    <w:rsid w:val="009B34EC"/>
    <w:rsid w:val="009C4CF6"/>
    <w:rsid w:val="009E189C"/>
    <w:rsid w:val="009F10DA"/>
    <w:rsid w:val="00A07DD7"/>
    <w:rsid w:val="00A1543E"/>
    <w:rsid w:val="00A22018"/>
    <w:rsid w:val="00A2660D"/>
    <w:rsid w:val="00A32117"/>
    <w:rsid w:val="00A32C20"/>
    <w:rsid w:val="00A36213"/>
    <w:rsid w:val="00A74E5D"/>
    <w:rsid w:val="00A85FBF"/>
    <w:rsid w:val="00A95599"/>
    <w:rsid w:val="00AB46F5"/>
    <w:rsid w:val="00AB7AE2"/>
    <w:rsid w:val="00AC1AB3"/>
    <w:rsid w:val="00AC1B84"/>
    <w:rsid w:val="00AD3363"/>
    <w:rsid w:val="00AD3439"/>
    <w:rsid w:val="00AD5F0B"/>
    <w:rsid w:val="00AE2695"/>
    <w:rsid w:val="00AF3088"/>
    <w:rsid w:val="00AF78FD"/>
    <w:rsid w:val="00B047A9"/>
    <w:rsid w:val="00B062C5"/>
    <w:rsid w:val="00B21237"/>
    <w:rsid w:val="00B26A72"/>
    <w:rsid w:val="00B43472"/>
    <w:rsid w:val="00B5165D"/>
    <w:rsid w:val="00B70B6C"/>
    <w:rsid w:val="00B73BF3"/>
    <w:rsid w:val="00B74DD7"/>
    <w:rsid w:val="00B826D6"/>
    <w:rsid w:val="00B8371E"/>
    <w:rsid w:val="00B94BFB"/>
    <w:rsid w:val="00B974B5"/>
    <w:rsid w:val="00BA2001"/>
    <w:rsid w:val="00BA2E5A"/>
    <w:rsid w:val="00BA4D45"/>
    <w:rsid w:val="00BB1C45"/>
    <w:rsid w:val="00BB65AC"/>
    <w:rsid w:val="00BD6926"/>
    <w:rsid w:val="00BE1F82"/>
    <w:rsid w:val="00BF5071"/>
    <w:rsid w:val="00C00C0D"/>
    <w:rsid w:val="00C015B4"/>
    <w:rsid w:val="00C267AE"/>
    <w:rsid w:val="00C315AB"/>
    <w:rsid w:val="00C41FC9"/>
    <w:rsid w:val="00C47A25"/>
    <w:rsid w:val="00C5385C"/>
    <w:rsid w:val="00C77FC1"/>
    <w:rsid w:val="00C81FE5"/>
    <w:rsid w:val="00C84AB1"/>
    <w:rsid w:val="00C86B47"/>
    <w:rsid w:val="00CA3B21"/>
    <w:rsid w:val="00CB12A2"/>
    <w:rsid w:val="00CB3331"/>
    <w:rsid w:val="00CB6ED2"/>
    <w:rsid w:val="00CD00C3"/>
    <w:rsid w:val="00CD0360"/>
    <w:rsid w:val="00CD6AD9"/>
    <w:rsid w:val="00CD7F6D"/>
    <w:rsid w:val="00CD7FC4"/>
    <w:rsid w:val="00CF5019"/>
    <w:rsid w:val="00D213CB"/>
    <w:rsid w:val="00D40E8B"/>
    <w:rsid w:val="00D419DB"/>
    <w:rsid w:val="00D436D0"/>
    <w:rsid w:val="00D52C68"/>
    <w:rsid w:val="00D61BA4"/>
    <w:rsid w:val="00D63A6A"/>
    <w:rsid w:val="00D65788"/>
    <w:rsid w:val="00D7724C"/>
    <w:rsid w:val="00D829D8"/>
    <w:rsid w:val="00DA51AB"/>
    <w:rsid w:val="00DA56E5"/>
    <w:rsid w:val="00DB2902"/>
    <w:rsid w:val="00DC6FCB"/>
    <w:rsid w:val="00DC74C5"/>
    <w:rsid w:val="00DD5315"/>
    <w:rsid w:val="00DE3091"/>
    <w:rsid w:val="00DE62E0"/>
    <w:rsid w:val="00DE6FD1"/>
    <w:rsid w:val="00E02D90"/>
    <w:rsid w:val="00E03D94"/>
    <w:rsid w:val="00E04189"/>
    <w:rsid w:val="00E11C45"/>
    <w:rsid w:val="00E157D2"/>
    <w:rsid w:val="00E30EC1"/>
    <w:rsid w:val="00E36C25"/>
    <w:rsid w:val="00E41CC6"/>
    <w:rsid w:val="00E51593"/>
    <w:rsid w:val="00E66605"/>
    <w:rsid w:val="00E72D64"/>
    <w:rsid w:val="00E72D7C"/>
    <w:rsid w:val="00E900E6"/>
    <w:rsid w:val="00E948AB"/>
    <w:rsid w:val="00EE4A0E"/>
    <w:rsid w:val="00EE765A"/>
    <w:rsid w:val="00EF1B6A"/>
    <w:rsid w:val="00EF5BF1"/>
    <w:rsid w:val="00F16CA8"/>
    <w:rsid w:val="00F31C08"/>
    <w:rsid w:val="00F32317"/>
    <w:rsid w:val="00F34559"/>
    <w:rsid w:val="00F37A0B"/>
    <w:rsid w:val="00F50A00"/>
    <w:rsid w:val="00F54694"/>
    <w:rsid w:val="00F77B4A"/>
    <w:rsid w:val="00F83B06"/>
    <w:rsid w:val="00F845DD"/>
    <w:rsid w:val="00FA1887"/>
    <w:rsid w:val="00FA2B38"/>
    <w:rsid w:val="00FA2FF5"/>
    <w:rsid w:val="00FB167A"/>
    <w:rsid w:val="00FB2C3B"/>
    <w:rsid w:val="00FC2FF4"/>
    <w:rsid w:val="00FD0D8F"/>
    <w:rsid w:val="00FE30FA"/>
    <w:rsid w:val="00FE5524"/>
    <w:rsid w:val="00FE59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384CA"/>
  <w15:docId w15:val="{F6C94B79-6C1B-4964-B0FB-3909B383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EE4A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827EE7"/>
    <w:pPr>
      <w:ind w:leftChars="2500" w:left="100"/>
    </w:pPr>
  </w:style>
  <w:style w:type="character" w:customStyle="1" w:styleId="a4">
    <w:name w:val="日期 字符"/>
    <w:basedOn w:val="a0"/>
    <w:link w:val="a3"/>
    <w:uiPriority w:val="99"/>
    <w:semiHidden/>
    <w:rsid w:val="00827EE7"/>
  </w:style>
  <w:style w:type="paragraph" w:styleId="a5">
    <w:name w:val="header"/>
    <w:basedOn w:val="a"/>
    <w:link w:val="a6"/>
    <w:uiPriority w:val="99"/>
    <w:unhideWhenUsed/>
    <w:rsid w:val="00DA56E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A56E5"/>
    <w:rPr>
      <w:sz w:val="18"/>
      <w:szCs w:val="18"/>
    </w:rPr>
  </w:style>
  <w:style w:type="paragraph" w:styleId="a7">
    <w:name w:val="footer"/>
    <w:basedOn w:val="a"/>
    <w:link w:val="a8"/>
    <w:uiPriority w:val="99"/>
    <w:unhideWhenUsed/>
    <w:rsid w:val="00DA56E5"/>
    <w:pPr>
      <w:tabs>
        <w:tab w:val="center" w:pos="4153"/>
        <w:tab w:val="right" w:pos="8306"/>
      </w:tabs>
      <w:snapToGrid w:val="0"/>
      <w:jc w:val="left"/>
    </w:pPr>
    <w:rPr>
      <w:sz w:val="18"/>
      <w:szCs w:val="18"/>
    </w:rPr>
  </w:style>
  <w:style w:type="character" w:customStyle="1" w:styleId="a8">
    <w:name w:val="页脚 字符"/>
    <w:basedOn w:val="a0"/>
    <w:link w:val="a7"/>
    <w:uiPriority w:val="99"/>
    <w:rsid w:val="00DA56E5"/>
    <w:rPr>
      <w:sz w:val="18"/>
      <w:szCs w:val="18"/>
    </w:rPr>
  </w:style>
  <w:style w:type="paragraph" w:styleId="a9">
    <w:name w:val="Balloon Text"/>
    <w:basedOn w:val="a"/>
    <w:link w:val="aa"/>
    <w:uiPriority w:val="99"/>
    <w:semiHidden/>
    <w:unhideWhenUsed/>
    <w:rsid w:val="00CD00C3"/>
    <w:rPr>
      <w:sz w:val="18"/>
      <w:szCs w:val="18"/>
    </w:rPr>
  </w:style>
  <w:style w:type="character" w:customStyle="1" w:styleId="aa">
    <w:name w:val="批注框文本 字符"/>
    <w:basedOn w:val="a0"/>
    <w:link w:val="a9"/>
    <w:uiPriority w:val="99"/>
    <w:semiHidden/>
    <w:rsid w:val="00CD00C3"/>
    <w:rPr>
      <w:sz w:val="18"/>
      <w:szCs w:val="18"/>
    </w:rPr>
  </w:style>
  <w:style w:type="paragraph" w:styleId="ab">
    <w:name w:val="Normal (Web)"/>
    <w:basedOn w:val="a"/>
    <w:uiPriority w:val="99"/>
    <w:rsid w:val="00E03D94"/>
    <w:pPr>
      <w:widowControl/>
      <w:spacing w:before="100" w:beforeAutospacing="1" w:after="100" w:afterAutospacing="1"/>
      <w:jc w:val="left"/>
    </w:pPr>
    <w:rPr>
      <w:rFonts w:ascii="宋体" w:eastAsia="宋体" w:hAnsi="宋体" w:cs="宋体"/>
      <w:kern w:val="0"/>
      <w:sz w:val="24"/>
      <w:szCs w:val="24"/>
    </w:rPr>
  </w:style>
  <w:style w:type="paragraph" w:styleId="ac">
    <w:name w:val="Document Map"/>
    <w:basedOn w:val="a"/>
    <w:link w:val="ad"/>
    <w:uiPriority w:val="99"/>
    <w:semiHidden/>
    <w:unhideWhenUsed/>
    <w:rsid w:val="00E03D94"/>
    <w:rPr>
      <w:rFonts w:ascii="宋体" w:eastAsia="宋体"/>
      <w:sz w:val="18"/>
      <w:szCs w:val="18"/>
    </w:rPr>
  </w:style>
  <w:style w:type="character" w:customStyle="1" w:styleId="ad">
    <w:name w:val="文档结构图 字符"/>
    <w:basedOn w:val="a0"/>
    <w:link w:val="ac"/>
    <w:uiPriority w:val="99"/>
    <w:semiHidden/>
    <w:rsid w:val="00E03D94"/>
    <w:rPr>
      <w:rFonts w:ascii="宋体" w:eastAsia="宋体"/>
      <w:sz w:val="18"/>
      <w:szCs w:val="18"/>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c"/>
    <w:autoRedefine/>
    <w:rsid w:val="00BA2001"/>
    <w:pPr>
      <w:shd w:val="clear" w:color="auto" w:fill="000080"/>
      <w:adjustRightInd w:val="0"/>
      <w:spacing w:line="436" w:lineRule="exact"/>
      <w:ind w:left="357"/>
      <w:jc w:val="left"/>
      <w:outlineLvl w:val="3"/>
    </w:pPr>
    <w:rPr>
      <w:rFonts w:ascii="Tahoma" w:hAnsi="Tahoma" w:cs="Times New Roman"/>
      <w:b/>
      <w:sz w:val="24"/>
      <w:szCs w:val="24"/>
    </w:rPr>
  </w:style>
  <w:style w:type="paragraph" w:styleId="ae">
    <w:name w:val="Body Text Indent"/>
    <w:basedOn w:val="a"/>
    <w:link w:val="af"/>
    <w:rsid w:val="00BA2001"/>
    <w:pPr>
      <w:ind w:firstLine="658"/>
    </w:pPr>
    <w:rPr>
      <w:rFonts w:ascii="楷体_GB2312" w:eastAsia="楷体_GB2312" w:hAnsi="Times New Roman" w:cs="Times New Roman"/>
      <w:sz w:val="32"/>
      <w:szCs w:val="24"/>
    </w:rPr>
  </w:style>
  <w:style w:type="character" w:customStyle="1" w:styleId="af">
    <w:name w:val="正文文本缩进 字符"/>
    <w:basedOn w:val="a0"/>
    <w:link w:val="ae"/>
    <w:rsid w:val="00BA2001"/>
    <w:rPr>
      <w:rFonts w:ascii="楷体_GB2312" w:eastAsia="楷体_GB2312" w:hAnsi="Times New Roman" w:cs="Times New Roman"/>
      <w:sz w:val="32"/>
      <w:szCs w:val="24"/>
    </w:rPr>
  </w:style>
  <w:style w:type="character" w:styleId="af0">
    <w:name w:val="Hyperlink"/>
    <w:basedOn w:val="a0"/>
    <w:uiPriority w:val="99"/>
    <w:semiHidden/>
    <w:unhideWhenUsed/>
    <w:rsid w:val="004A6846"/>
    <w:rPr>
      <w:color w:val="0000FF"/>
      <w:u w:val="single"/>
    </w:rPr>
  </w:style>
  <w:style w:type="character" w:styleId="af1">
    <w:name w:val="Emphasis"/>
    <w:basedOn w:val="a0"/>
    <w:uiPriority w:val="20"/>
    <w:qFormat/>
    <w:rsid w:val="001800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2679">
      <w:bodyDiv w:val="1"/>
      <w:marLeft w:val="0"/>
      <w:marRight w:val="0"/>
      <w:marTop w:val="0"/>
      <w:marBottom w:val="0"/>
      <w:divBdr>
        <w:top w:val="none" w:sz="0" w:space="0" w:color="auto"/>
        <w:left w:val="none" w:sz="0" w:space="0" w:color="auto"/>
        <w:bottom w:val="none" w:sz="0" w:space="0" w:color="auto"/>
        <w:right w:val="none" w:sz="0" w:space="0" w:color="auto"/>
      </w:divBdr>
    </w:div>
    <w:div w:id="103379701">
      <w:bodyDiv w:val="1"/>
      <w:marLeft w:val="0"/>
      <w:marRight w:val="0"/>
      <w:marTop w:val="100"/>
      <w:marBottom w:val="100"/>
      <w:divBdr>
        <w:top w:val="none" w:sz="0" w:space="0" w:color="auto"/>
        <w:left w:val="none" w:sz="0" w:space="0" w:color="auto"/>
        <w:bottom w:val="none" w:sz="0" w:space="0" w:color="auto"/>
        <w:right w:val="none" w:sz="0" w:space="0" w:color="auto"/>
      </w:divBdr>
      <w:divsChild>
        <w:div w:id="2073188935">
          <w:marLeft w:val="0"/>
          <w:marRight w:val="0"/>
          <w:marTop w:val="0"/>
          <w:marBottom w:val="0"/>
          <w:divBdr>
            <w:top w:val="none" w:sz="0" w:space="0" w:color="auto"/>
            <w:left w:val="none" w:sz="0" w:space="0" w:color="auto"/>
            <w:bottom w:val="none" w:sz="0" w:space="0" w:color="auto"/>
            <w:right w:val="none" w:sz="0" w:space="0" w:color="auto"/>
          </w:divBdr>
          <w:divsChild>
            <w:div w:id="545027323">
              <w:marLeft w:val="0"/>
              <w:marRight w:val="0"/>
              <w:marTop w:val="0"/>
              <w:marBottom w:val="0"/>
              <w:divBdr>
                <w:top w:val="none" w:sz="0" w:space="0" w:color="auto"/>
                <w:left w:val="none" w:sz="0" w:space="0" w:color="auto"/>
                <w:bottom w:val="none" w:sz="0" w:space="0" w:color="auto"/>
                <w:right w:val="none" w:sz="0" w:space="0" w:color="auto"/>
              </w:divBdr>
              <w:divsChild>
                <w:div w:id="1952975220">
                  <w:marLeft w:val="0"/>
                  <w:marRight w:val="0"/>
                  <w:marTop w:val="0"/>
                  <w:marBottom w:val="0"/>
                  <w:divBdr>
                    <w:top w:val="none" w:sz="0" w:space="0" w:color="auto"/>
                    <w:left w:val="none" w:sz="0" w:space="0" w:color="auto"/>
                    <w:bottom w:val="none" w:sz="0" w:space="0" w:color="auto"/>
                    <w:right w:val="none" w:sz="0" w:space="0" w:color="auto"/>
                  </w:divBdr>
                  <w:divsChild>
                    <w:div w:id="2032796198">
                      <w:marLeft w:val="0"/>
                      <w:marRight w:val="0"/>
                      <w:marTop w:val="150"/>
                      <w:marBottom w:val="0"/>
                      <w:divBdr>
                        <w:top w:val="none" w:sz="0" w:space="0" w:color="auto"/>
                        <w:left w:val="none" w:sz="0" w:space="0" w:color="auto"/>
                        <w:bottom w:val="none" w:sz="0" w:space="0" w:color="auto"/>
                        <w:right w:val="none" w:sz="0" w:space="0" w:color="auto"/>
                      </w:divBdr>
                      <w:divsChild>
                        <w:div w:id="1353798551">
                          <w:marLeft w:val="0"/>
                          <w:marRight w:val="0"/>
                          <w:marTop w:val="0"/>
                          <w:marBottom w:val="0"/>
                          <w:divBdr>
                            <w:top w:val="none" w:sz="0" w:space="0" w:color="auto"/>
                            <w:left w:val="none" w:sz="0" w:space="0" w:color="auto"/>
                            <w:bottom w:val="none" w:sz="0" w:space="0" w:color="auto"/>
                            <w:right w:val="none" w:sz="0" w:space="0" w:color="auto"/>
                          </w:divBdr>
                          <w:divsChild>
                            <w:div w:id="1700813976">
                              <w:marLeft w:val="0"/>
                              <w:marRight w:val="0"/>
                              <w:marTop w:val="0"/>
                              <w:marBottom w:val="0"/>
                              <w:divBdr>
                                <w:top w:val="none" w:sz="0" w:space="0" w:color="auto"/>
                                <w:left w:val="none" w:sz="0" w:space="0" w:color="auto"/>
                                <w:bottom w:val="none" w:sz="0" w:space="0" w:color="auto"/>
                                <w:right w:val="none" w:sz="0" w:space="0" w:color="auto"/>
                              </w:divBdr>
                              <w:divsChild>
                                <w:div w:id="1286500786">
                                  <w:marLeft w:val="0"/>
                                  <w:marRight w:val="0"/>
                                  <w:marTop w:val="0"/>
                                  <w:marBottom w:val="0"/>
                                  <w:divBdr>
                                    <w:top w:val="none" w:sz="0" w:space="0" w:color="auto"/>
                                    <w:left w:val="none" w:sz="0" w:space="0" w:color="auto"/>
                                    <w:bottom w:val="none" w:sz="0" w:space="0" w:color="auto"/>
                                    <w:right w:val="none" w:sz="0" w:space="0" w:color="auto"/>
                                  </w:divBdr>
                                  <w:divsChild>
                                    <w:div w:id="6055375">
                                      <w:marLeft w:val="0"/>
                                      <w:marRight w:val="0"/>
                                      <w:marTop w:val="0"/>
                                      <w:marBottom w:val="0"/>
                                      <w:divBdr>
                                        <w:top w:val="none" w:sz="0" w:space="0" w:color="auto"/>
                                        <w:left w:val="none" w:sz="0" w:space="0" w:color="auto"/>
                                        <w:bottom w:val="none" w:sz="0" w:space="0" w:color="auto"/>
                                        <w:right w:val="none" w:sz="0" w:space="0" w:color="auto"/>
                                      </w:divBdr>
                                      <w:divsChild>
                                        <w:div w:id="1340423703">
                                          <w:marLeft w:val="0"/>
                                          <w:marRight w:val="0"/>
                                          <w:marTop w:val="0"/>
                                          <w:marBottom w:val="0"/>
                                          <w:divBdr>
                                            <w:top w:val="none" w:sz="0" w:space="0" w:color="auto"/>
                                            <w:left w:val="none" w:sz="0" w:space="0" w:color="auto"/>
                                            <w:bottom w:val="none" w:sz="0" w:space="0" w:color="auto"/>
                                            <w:right w:val="none" w:sz="0" w:space="0" w:color="auto"/>
                                          </w:divBdr>
                                          <w:divsChild>
                                            <w:div w:id="877355821">
                                              <w:marLeft w:val="0"/>
                                              <w:marRight w:val="0"/>
                                              <w:marTop w:val="0"/>
                                              <w:marBottom w:val="0"/>
                                              <w:divBdr>
                                                <w:top w:val="none" w:sz="0" w:space="0" w:color="auto"/>
                                                <w:left w:val="none" w:sz="0" w:space="0" w:color="auto"/>
                                                <w:bottom w:val="none" w:sz="0" w:space="0" w:color="auto"/>
                                                <w:right w:val="none" w:sz="0" w:space="0" w:color="auto"/>
                                              </w:divBdr>
                                              <w:divsChild>
                                                <w:div w:id="1662543483">
                                                  <w:marLeft w:val="0"/>
                                                  <w:marRight w:val="0"/>
                                                  <w:marTop w:val="0"/>
                                                  <w:marBottom w:val="0"/>
                                                  <w:divBdr>
                                                    <w:top w:val="none" w:sz="0" w:space="0" w:color="auto"/>
                                                    <w:left w:val="none" w:sz="0" w:space="0" w:color="auto"/>
                                                    <w:bottom w:val="none" w:sz="0" w:space="0" w:color="auto"/>
                                                    <w:right w:val="none" w:sz="0" w:space="0" w:color="auto"/>
                                                  </w:divBdr>
                                                  <w:divsChild>
                                                    <w:div w:id="947081551">
                                                      <w:marLeft w:val="0"/>
                                                      <w:marRight w:val="0"/>
                                                      <w:marTop w:val="0"/>
                                                      <w:marBottom w:val="0"/>
                                                      <w:divBdr>
                                                        <w:top w:val="none" w:sz="0" w:space="0" w:color="auto"/>
                                                        <w:left w:val="none" w:sz="0" w:space="0" w:color="auto"/>
                                                        <w:bottom w:val="none" w:sz="0" w:space="0" w:color="auto"/>
                                                        <w:right w:val="none" w:sz="0" w:space="0" w:color="auto"/>
                                                      </w:divBdr>
                                                      <w:divsChild>
                                                        <w:div w:id="2062055751">
                                                          <w:marLeft w:val="0"/>
                                                          <w:marRight w:val="0"/>
                                                          <w:marTop w:val="0"/>
                                                          <w:marBottom w:val="0"/>
                                                          <w:divBdr>
                                                            <w:top w:val="none" w:sz="0" w:space="0" w:color="auto"/>
                                                            <w:left w:val="none" w:sz="0" w:space="0" w:color="auto"/>
                                                            <w:bottom w:val="none" w:sz="0" w:space="0" w:color="auto"/>
                                                            <w:right w:val="none" w:sz="0" w:space="0" w:color="auto"/>
                                                          </w:divBdr>
                                                          <w:divsChild>
                                                            <w:div w:id="1396590984">
                                                              <w:marLeft w:val="0"/>
                                                              <w:marRight w:val="0"/>
                                                              <w:marTop w:val="0"/>
                                                              <w:marBottom w:val="0"/>
                                                              <w:divBdr>
                                                                <w:top w:val="none" w:sz="0" w:space="0" w:color="auto"/>
                                                                <w:left w:val="none" w:sz="0" w:space="0" w:color="auto"/>
                                                                <w:bottom w:val="none" w:sz="0" w:space="0" w:color="auto"/>
                                                                <w:right w:val="none" w:sz="0" w:space="0" w:color="auto"/>
                                                              </w:divBdr>
                                                              <w:divsChild>
                                                                <w:div w:id="1876698847">
                                                                  <w:marLeft w:val="0"/>
                                                                  <w:marRight w:val="0"/>
                                                                  <w:marTop w:val="0"/>
                                                                  <w:marBottom w:val="0"/>
                                                                  <w:divBdr>
                                                                    <w:top w:val="none" w:sz="0" w:space="0" w:color="auto"/>
                                                                    <w:left w:val="none" w:sz="0" w:space="0" w:color="auto"/>
                                                                    <w:bottom w:val="none" w:sz="0" w:space="0" w:color="auto"/>
                                                                    <w:right w:val="none" w:sz="0" w:space="0" w:color="auto"/>
                                                                  </w:divBdr>
                                                                  <w:divsChild>
                                                                    <w:div w:id="1062212599">
                                                                      <w:marLeft w:val="0"/>
                                                                      <w:marRight w:val="0"/>
                                                                      <w:marTop w:val="0"/>
                                                                      <w:marBottom w:val="0"/>
                                                                      <w:divBdr>
                                                                        <w:top w:val="none" w:sz="0" w:space="0" w:color="auto"/>
                                                                        <w:left w:val="none" w:sz="0" w:space="0" w:color="auto"/>
                                                                        <w:bottom w:val="none" w:sz="0" w:space="0" w:color="auto"/>
                                                                        <w:right w:val="none" w:sz="0" w:space="0" w:color="auto"/>
                                                                      </w:divBdr>
                                                                      <w:divsChild>
                                                                        <w:div w:id="1657144745">
                                                                          <w:marLeft w:val="0"/>
                                                                          <w:marRight w:val="0"/>
                                                                          <w:marTop w:val="0"/>
                                                                          <w:marBottom w:val="0"/>
                                                                          <w:divBdr>
                                                                            <w:top w:val="none" w:sz="0" w:space="0" w:color="auto"/>
                                                                            <w:left w:val="none" w:sz="0" w:space="0" w:color="auto"/>
                                                                            <w:bottom w:val="none" w:sz="0" w:space="0" w:color="auto"/>
                                                                            <w:right w:val="none" w:sz="0" w:space="0" w:color="auto"/>
                                                                          </w:divBdr>
                                                                          <w:divsChild>
                                                                            <w:div w:id="209238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206633">
      <w:bodyDiv w:val="1"/>
      <w:marLeft w:val="0"/>
      <w:marRight w:val="0"/>
      <w:marTop w:val="0"/>
      <w:marBottom w:val="0"/>
      <w:divBdr>
        <w:top w:val="none" w:sz="0" w:space="0" w:color="auto"/>
        <w:left w:val="none" w:sz="0" w:space="0" w:color="auto"/>
        <w:bottom w:val="none" w:sz="0" w:space="0" w:color="auto"/>
        <w:right w:val="none" w:sz="0" w:space="0" w:color="auto"/>
      </w:divBdr>
    </w:div>
    <w:div w:id="735081474">
      <w:bodyDiv w:val="1"/>
      <w:marLeft w:val="0"/>
      <w:marRight w:val="0"/>
      <w:marTop w:val="0"/>
      <w:marBottom w:val="0"/>
      <w:divBdr>
        <w:top w:val="none" w:sz="0" w:space="0" w:color="auto"/>
        <w:left w:val="none" w:sz="0" w:space="0" w:color="auto"/>
        <w:bottom w:val="none" w:sz="0" w:space="0" w:color="auto"/>
        <w:right w:val="none" w:sz="0" w:space="0" w:color="auto"/>
      </w:divBdr>
    </w:div>
    <w:div w:id="998997027">
      <w:bodyDiv w:val="1"/>
      <w:marLeft w:val="0"/>
      <w:marRight w:val="0"/>
      <w:marTop w:val="0"/>
      <w:marBottom w:val="0"/>
      <w:divBdr>
        <w:top w:val="none" w:sz="0" w:space="0" w:color="auto"/>
        <w:left w:val="none" w:sz="0" w:space="0" w:color="auto"/>
        <w:bottom w:val="none" w:sz="0" w:space="0" w:color="auto"/>
        <w:right w:val="none" w:sz="0" w:space="0" w:color="auto"/>
      </w:divBdr>
    </w:div>
    <w:div w:id="1253273687">
      <w:bodyDiv w:val="1"/>
      <w:marLeft w:val="0"/>
      <w:marRight w:val="0"/>
      <w:marTop w:val="0"/>
      <w:marBottom w:val="0"/>
      <w:divBdr>
        <w:top w:val="none" w:sz="0" w:space="0" w:color="auto"/>
        <w:left w:val="none" w:sz="0" w:space="0" w:color="auto"/>
        <w:bottom w:val="none" w:sz="0" w:space="0" w:color="auto"/>
        <w:right w:val="none" w:sz="0" w:space="0" w:color="auto"/>
      </w:divBdr>
    </w:div>
    <w:div w:id="1295716736">
      <w:bodyDiv w:val="1"/>
      <w:marLeft w:val="0"/>
      <w:marRight w:val="0"/>
      <w:marTop w:val="0"/>
      <w:marBottom w:val="0"/>
      <w:divBdr>
        <w:top w:val="none" w:sz="0" w:space="0" w:color="auto"/>
        <w:left w:val="none" w:sz="0" w:space="0" w:color="auto"/>
        <w:bottom w:val="none" w:sz="0" w:space="0" w:color="auto"/>
        <w:right w:val="none" w:sz="0" w:space="0" w:color="auto"/>
      </w:divBdr>
    </w:div>
    <w:div w:id="1365403237">
      <w:bodyDiv w:val="1"/>
      <w:marLeft w:val="0"/>
      <w:marRight w:val="0"/>
      <w:marTop w:val="100"/>
      <w:marBottom w:val="100"/>
      <w:divBdr>
        <w:top w:val="none" w:sz="0" w:space="0" w:color="auto"/>
        <w:left w:val="none" w:sz="0" w:space="0" w:color="auto"/>
        <w:bottom w:val="none" w:sz="0" w:space="0" w:color="auto"/>
        <w:right w:val="none" w:sz="0" w:space="0" w:color="auto"/>
      </w:divBdr>
      <w:divsChild>
        <w:div w:id="993489973">
          <w:marLeft w:val="0"/>
          <w:marRight w:val="0"/>
          <w:marTop w:val="0"/>
          <w:marBottom w:val="0"/>
          <w:divBdr>
            <w:top w:val="none" w:sz="0" w:space="0" w:color="auto"/>
            <w:left w:val="none" w:sz="0" w:space="0" w:color="auto"/>
            <w:bottom w:val="none" w:sz="0" w:space="0" w:color="auto"/>
            <w:right w:val="none" w:sz="0" w:space="0" w:color="auto"/>
          </w:divBdr>
          <w:divsChild>
            <w:div w:id="490680595">
              <w:marLeft w:val="0"/>
              <w:marRight w:val="0"/>
              <w:marTop w:val="0"/>
              <w:marBottom w:val="0"/>
              <w:divBdr>
                <w:top w:val="none" w:sz="0" w:space="0" w:color="auto"/>
                <w:left w:val="none" w:sz="0" w:space="0" w:color="auto"/>
                <w:bottom w:val="none" w:sz="0" w:space="0" w:color="auto"/>
                <w:right w:val="none" w:sz="0" w:space="0" w:color="auto"/>
              </w:divBdr>
              <w:divsChild>
                <w:div w:id="1173446320">
                  <w:marLeft w:val="0"/>
                  <w:marRight w:val="0"/>
                  <w:marTop w:val="0"/>
                  <w:marBottom w:val="0"/>
                  <w:divBdr>
                    <w:top w:val="none" w:sz="0" w:space="0" w:color="auto"/>
                    <w:left w:val="none" w:sz="0" w:space="0" w:color="auto"/>
                    <w:bottom w:val="none" w:sz="0" w:space="0" w:color="auto"/>
                    <w:right w:val="none" w:sz="0" w:space="0" w:color="auto"/>
                  </w:divBdr>
                  <w:divsChild>
                    <w:div w:id="1058088047">
                      <w:marLeft w:val="0"/>
                      <w:marRight w:val="0"/>
                      <w:marTop w:val="150"/>
                      <w:marBottom w:val="0"/>
                      <w:divBdr>
                        <w:top w:val="none" w:sz="0" w:space="0" w:color="auto"/>
                        <w:left w:val="none" w:sz="0" w:space="0" w:color="auto"/>
                        <w:bottom w:val="none" w:sz="0" w:space="0" w:color="auto"/>
                        <w:right w:val="none" w:sz="0" w:space="0" w:color="auto"/>
                      </w:divBdr>
                      <w:divsChild>
                        <w:div w:id="1502622405">
                          <w:marLeft w:val="0"/>
                          <w:marRight w:val="0"/>
                          <w:marTop w:val="0"/>
                          <w:marBottom w:val="0"/>
                          <w:divBdr>
                            <w:top w:val="none" w:sz="0" w:space="0" w:color="auto"/>
                            <w:left w:val="none" w:sz="0" w:space="0" w:color="auto"/>
                            <w:bottom w:val="none" w:sz="0" w:space="0" w:color="auto"/>
                            <w:right w:val="none" w:sz="0" w:space="0" w:color="auto"/>
                          </w:divBdr>
                          <w:divsChild>
                            <w:div w:id="873418650">
                              <w:marLeft w:val="0"/>
                              <w:marRight w:val="0"/>
                              <w:marTop w:val="0"/>
                              <w:marBottom w:val="0"/>
                              <w:divBdr>
                                <w:top w:val="none" w:sz="0" w:space="0" w:color="auto"/>
                                <w:left w:val="none" w:sz="0" w:space="0" w:color="auto"/>
                                <w:bottom w:val="none" w:sz="0" w:space="0" w:color="auto"/>
                                <w:right w:val="none" w:sz="0" w:space="0" w:color="auto"/>
                              </w:divBdr>
                              <w:divsChild>
                                <w:div w:id="1976251694">
                                  <w:marLeft w:val="0"/>
                                  <w:marRight w:val="0"/>
                                  <w:marTop w:val="0"/>
                                  <w:marBottom w:val="0"/>
                                  <w:divBdr>
                                    <w:top w:val="none" w:sz="0" w:space="0" w:color="auto"/>
                                    <w:left w:val="none" w:sz="0" w:space="0" w:color="auto"/>
                                    <w:bottom w:val="none" w:sz="0" w:space="0" w:color="auto"/>
                                    <w:right w:val="none" w:sz="0" w:space="0" w:color="auto"/>
                                  </w:divBdr>
                                  <w:divsChild>
                                    <w:div w:id="2107381658">
                                      <w:marLeft w:val="0"/>
                                      <w:marRight w:val="0"/>
                                      <w:marTop w:val="0"/>
                                      <w:marBottom w:val="0"/>
                                      <w:divBdr>
                                        <w:top w:val="none" w:sz="0" w:space="0" w:color="auto"/>
                                        <w:left w:val="none" w:sz="0" w:space="0" w:color="auto"/>
                                        <w:bottom w:val="none" w:sz="0" w:space="0" w:color="auto"/>
                                        <w:right w:val="none" w:sz="0" w:space="0" w:color="auto"/>
                                      </w:divBdr>
                                      <w:divsChild>
                                        <w:div w:id="620113466">
                                          <w:marLeft w:val="0"/>
                                          <w:marRight w:val="0"/>
                                          <w:marTop w:val="0"/>
                                          <w:marBottom w:val="0"/>
                                          <w:divBdr>
                                            <w:top w:val="none" w:sz="0" w:space="0" w:color="auto"/>
                                            <w:left w:val="none" w:sz="0" w:space="0" w:color="auto"/>
                                            <w:bottom w:val="none" w:sz="0" w:space="0" w:color="auto"/>
                                            <w:right w:val="none" w:sz="0" w:space="0" w:color="auto"/>
                                          </w:divBdr>
                                          <w:divsChild>
                                            <w:div w:id="548807296">
                                              <w:marLeft w:val="0"/>
                                              <w:marRight w:val="0"/>
                                              <w:marTop w:val="0"/>
                                              <w:marBottom w:val="0"/>
                                              <w:divBdr>
                                                <w:top w:val="none" w:sz="0" w:space="0" w:color="auto"/>
                                                <w:left w:val="none" w:sz="0" w:space="0" w:color="auto"/>
                                                <w:bottom w:val="none" w:sz="0" w:space="0" w:color="auto"/>
                                                <w:right w:val="none" w:sz="0" w:space="0" w:color="auto"/>
                                              </w:divBdr>
                                              <w:divsChild>
                                                <w:div w:id="1302341649">
                                                  <w:marLeft w:val="0"/>
                                                  <w:marRight w:val="0"/>
                                                  <w:marTop w:val="0"/>
                                                  <w:marBottom w:val="0"/>
                                                  <w:divBdr>
                                                    <w:top w:val="none" w:sz="0" w:space="0" w:color="auto"/>
                                                    <w:left w:val="none" w:sz="0" w:space="0" w:color="auto"/>
                                                    <w:bottom w:val="none" w:sz="0" w:space="0" w:color="auto"/>
                                                    <w:right w:val="none" w:sz="0" w:space="0" w:color="auto"/>
                                                  </w:divBdr>
                                                  <w:divsChild>
                                                    <w:div w:id="543061943">
                                                      <w:marLeft w:val="0"/>
                                                      <w:marRight w:val="0"/>
                                                      <w:marTop w:val="0"/>
                                                      <w:marBottom w:val="0"/>
                                                      <w:divBdr>
                                                        <w:top w:val="none" w:sz="0" w:space="0" w:color="auto"/>
                                                        <w:left w:val="none" w:sz="0" w:space="0" w:color="auto"/>
                                                        <w:bottom w:val="none" w:sz="0" w:space="0" w:color="auto"/>
                                                        <w:right w:val="none" w:sz="0" w:space="0" w:color="auto"/>
                                                      </w:divBdr>
                                                      <w:divsChild>
                                                        <w:div w:id="910964500">
                                                          <w:marLeft w:val="0"/>
                                                          <w:marRight w:val="0"/>
                                                          <w:marTop w:val="0"/>
                                                          <w:marBottom w:val="0"/>
                                                          <w:divBdr>
                                                            <w:top w:val="none" w:sz="0" w:space="0" w:color="auto"/>
                                                            <w:left w:val="none" w:sz="0" w:space="0" w:color="auto"/>
                                                            <w:bottom w:val="none" w:sz="0" w:space="0" w:color="auto"/>
                                                            <w:right w:val="none" w:sz="0" w:space="0" w:color="auto"/>
                                                          </w:divBdr>
                                                          <w:divsChild>
                                                            <w:div w:id="766312666">
                                                              <w:marLeft w:val="0"/>
                                                              <w:marRight w:val="0"/>
                                                              <w:marTop w:val="0"/>
                                                              <w:marBottom w:val="0"/>
                                                              <w:divBdr>
                                                                <w:top w:val="none" w:sz="0" w:space="0" w:color="auto"/>
                                                                <w:left w:val="none" w:sz="0" w:space="0" w:color="auto"/>
                                                                <w:bottom w:val="none" w:sz="0" w:space="0" w:color="auto"/>
                                                                <w:right w:val="none" w:sz="0" w:space="0" w:color="auto"/>
                                                              </w:divBdr>
                                                              <w:divsChild>
                                                                <w:div w:id="1816490253">
                                                                  <w:marLeft w:val="0"/>
                                                                  <w:marRight w:val="0"/>
                                                                  <w:marTop w:val="0"/>
                                                                  <w:marBottom w:val="0"/>
                                                                  <w:divBdr>
                                                                    <w:top w:val="none" w:sz="0" w:space="0" w:color="auto"/>
                                                                    <w:left w:val="none" w:sz="0" w:space="0" w:color="auto"/>
                                                                    <w:bottom w:val="none" w:sz="0" w:space="0" w:color="auto"/>
                                                                    <w:right w:val="none" w:sz="0" w:space="0" w:color="auto"/>
                                                                  </w:divBdr>
                                                                  <w:divsChild>
                                                                    <w:div w:id="128481248">
                                                                      <w:marLeft w:val="0"/>
                                                                      <w:marRight w:val="0"/>
                                                                      <w:marTop w:val="0"/>
                                                                      <w:marBottom w:val="0"/>
                                                                      <w:divBdr>
                                                                        <w:top w:val="none" w:sz="0" w:space="0" w:color="auto"/>
                                                                        <w:left w:val="none" w:sz="0" w:space="0" w:color="auto"/>
                                                                        <w:bottom w:val="none" w:sz="0" w:space="0" w:color="auto"/>
                                                                        <w:right w:val="none" w:sz="0" w:space="0" w:color="auto"/>
                                                                      </w:divBdr>
                                                                      <w:divsChild>
                                                                        <w:div w:id="1719357129">
                                                                          <w:marLeft w:val="0"/>
                                                                          <w:marRight w:val="0"/>
                                                                          <w:marTop w:val="0"/>
                                                                          <w:marBottom w:val="0"/>
                                                                          <w:divBdr>
                                                                            <w:top w:val="none" w:sz="0" w:space="0" w:color="auto"/>
                                                                            <w:left w:val="none" w:sz="0" w:space="0" w:color="auto"/>
                                                                            <w:bottom w:val="none" w:sz="0" w:space="0" w:color="auto"/>
                                                                            <w:right w:val="none" w:sz="0" w:space="0" w:color="auto"/>
                                                                          </w:divBdr>
                                                                          <w:divsChild>
                                                                            <w:div w:id="141420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5015784">
      <w:bodyDiv w:val="1"/>
      <w:marLeft w:val="0"/>
      <w:marRight w:val="0"/>
      <w:marTop w:val="0"/>
      <w:marBottom w:val="0"/>
      <w:divBdr>
        <w:top w:val="none" w:sz="0" w:space="0" w:color="auto"/>
        <w:left w:val="none" w:sz="0" w:space="0" w:color="auto"/>
        <w:bottom w:val="none" w:sz="0" w:space="0" w:color="auto"/>
        <w:right w:val="none" w:sz="0" w:space="0" w:color="auto"/>
      </w:divBdr>
    </w:div>
    <w:div w:id="1926842568">
      <w:bodyDiv w:val="1"/>
      <w:marLeft w:val="0"/>
      <w:marRight w:val="0"/>
      <w:marTop w:val="0"/>
      <w:marBottom w:val="0"/>
      <w:divBdr>
        <w:top w:val="none" w:sz="0" w:space="0" w:color="auto"/>
        <w:left w:val="none" w:sz="0" w:space="0" w:color="auto"/>
        <w:bottom w:val="none" w:sz="0" w:space="0" w:color="auto"/>
        <w:right w:val="none" w:sz="0" w:space="0" w:color="auto"/>
      </w:divBdr>
    </w:div>
    <w:div w:id="1998529276">
      <w:bodyDiv w:val="1"/>
      <w:marLeft w:val="0"/>
      <w:marRight w:val="0"/>
      <w:marTop w:val="0"/>
      <w:marBottom w:val="0"/>
      <w:divBdr>
        <w:top w:val="none" w:sz="0" w:space="0" w:color="auto"/>
        <w:left w:val="none" w:sz="0" w:space="0" w:color="auto"/>
        <w:bottom w:val="none" w:sz="0" w:space="0" w:color="auto"/>
        <w:right w:val="none" w:sz="0" w:space="0" w:color="auto"/>
      </w:divBdr>
    </w:div>
    <w:div w:id="203452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3</Pages>
  <Words>221</Words>
  <Characters>1265</Characters>
  <Application>Microsoft Office Word</Application>
  <DocSecurity>0</DocSecurity>
  <Lines>10</Lines>
  <Paragraphs>2</Paragraphs>
  <ScaleCrop>false</ScaleCrop>
  <Company>Microsoft</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齐敏华</dc:creator>
  <cp:lastModifiedBy>潘伟国</cp:lastModifiedBy>
  <cp:revision>38</cp:revision>
  <cp:lastPrinted>2018-05-10T09:27:00Z</cp:lastPrinted>
  <dcterms:created xsi:type="dcterms:W3CDTF">2017-05-10T00:34:00Z</dcterms:created>
  <dcterms:modified xsi:type="dcterms:W3CDTF">2018-05-29T08:43:00Z</dcterms:modified>
</cp:coreProperties>
</file>