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80" w:rsidRPr="00057E2E" w:rsidRDefault="00722ABC" w:rsidP="00057E2E">
      <w:pPr>
        <w:spacing w:line="480" w:lineRule="auto"/>
        <w:jc w:val="left"/>
        <w:rPr>
          <w:rFonts w:ascii="仿宋" w:eastAsia="仿宋" w:hAnsi="仿宋" w:cs="仿宋"/>
          <w:sz w:val="22"/>
          <w:szCs w:val="22"/>
        </w:rPr>
      </w:pPr>
      <w:bookmarkStart w:id="0" w:name="_GoBack"/>
      <w:bookmarkEnd w:id="0"/>
      <w:r w:rsidRPr="00057E2E">
        <w:rPr>
          <w:rFonts w:ascii="仿宋" w:eastAsia="仿宋" w:hAnsi="仿宋" w:cs="仿宋" w:hint="eastAsia"/>
          <w:sz w:val="22"/>
          <w:szCs w:val="22"/>
        </w:rPr>
        <w:t>附件：</w:t>
      </w:r>
    </w:p>
    <w:p w:rsidR="00576780" w:rsidRPr="00057E2E" w:rsidRDefault="00722ABC" w:rsidP="00057E2E">
      <w:pPr>
        <w:jc w:val="left"/>
        <w:rPr>
          <w:rFonts w:ascii="仿宋" w:eastAsia="仿宋" w:hAnsi="仿宋" w:cs="仿宋"/>
          <w:sz w:val="22"/>
          <w:szCs w:val="22"/>
        </w:rPr>
      </w:pPr>
      <w:r w:rsidRPr="00057E2E">
        <w:rPr>
          <w:rFonts w:hint="eastAsia"/>
          <w:sz w:val="22"/>
          <w:szCs w:val="22"/>
        </w:rPr>
        <w:t xml:space="preserve">                       </w:t>
      </w:r>
      <w:r w:rsidRPr="00057E2E">
        <w:rPr>
          <w:rFonts w:hint="eastAsia"/>
          <w:noProof/>
          <w:sz w:val="22"/>
          <w:szCs w:val="22"/>
        </w:rPr>
        <w:drawing>
          <wp:inline distT="0" distB="0" distL="0" distR="0">
            <wp:extent cx="1188085" cy="1188085"/>
            <wp:effectExtent l="0" t="0" r="12065" b="12065"/>
            <wp:docPr id="10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DA" w:rsidRPr="002819DA" w:rsidRDefault="002819DA" w:rsidP="00057E2E">
      <w:pPr>
        <w:widowControl/>
        <w:jc w:val="left"/>
        <w:rPr>
          <w:rFonts w:ascii="宋体" w:hAnsi="宋体"/>
          <w:kern w:val="0"/>
          <w:sz w:val="22"/>
          <w:szCs w:val="22"/>
        </w:rPr>
      </w:pPr>
    </w:p>
    <w:p w:rsidR="00576780" w:rsidRPr="00057E2E" w:rsidRDefault="00576780" w:rsidP="00057E2E">
      <w:pPr>
        <w:jc w:val="left"/>
        <w:rPr>
          <w:rFonts w:ascii="仿宋" w:eastAsia="仿宋" w:hAnsi="仿宋" w:cs="仿宋"/>
          <w:sz w:val="22"/>
          <w:szCs w:val="22"/>
        </w:rPr>
      </w:pPr>
    </w:p>
    <w:sectPr w:rsidR="00576780" w:rsidRPr="0005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3BE69"/>
    <w:multiLevelType w:val="singleLevel"/>
    <w:tmpl w:val="5A23BE6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74"/>
    <w:rsid w:val="00057E2E"/>
    <w:rsid w:val="002819DA"/>
    <w:rsid w:val="00483374"/>
    <w:rsid w:val="00576780"/>
    <w:rsid w:val="00722ABC"/>
    <w:rsid w:val="00FB289A"/>
    <w:rsid w:val="438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D88386-5A1F-47B3-839F-E322E99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2017-12-05T01:25:00Z</dcterms:created>
  <dc:creator>葛庆盼</dc:creator>
  <lastModifiedBy>netoffice007@163.com</lastModifiedBy>
  <dcterms:modified xsi:type="dcterms:W3CDTF">2017-12-05T01:25:00Z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